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B7" w:rsidRPr="004D1D34" w:rsidRDefault="004D1D34" w:rsidP="004D1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5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2AB7"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  <w:r w:rsidR="00BE2AB7"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BE2AB7" w:rsidRPr="004D1D34" w:rsidRDefault="00BE2AB7" w:rsidP="00BE2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 xml:space="preserve">Рабочая  программа  предназначена для изучения   </w:t>
      </w:r>
      <w:r w:rsidR="00D03304">
        <w:rPr>
          <w:rFonts w:ascii="Times New Roman" w:hAnsi="Times New Roman" w:cs="Times New Roman"/>
          <w:b/>
          <w:sz w:val="28"/>
          <w:szCs w:val="28"/>
        </w:rPr>
        <w:t xml:space="preserve">курса «История </w:t>
      </w:r>
      <w:r w:rsidR="00612B17">
        <w:rPr>
          <w:rFonts w:ascii="Times New Roman" w:hAnsi="Times New Roman" w:cs="Times New Roman"/>
          <w:b/>
          <w:sz w:val="28"/>
          <w:szCs w:val="28"/>
        </w:rPr>
        <w:t>»</w:t>
      </w:r>
      <w:r w:rsidRPr="004D1D34">
        <w:rPr>
          <w:rFonts w:ascii="Times New Roman" w:hAnsi="Times New Roman" w:cs="Times New Roman"/>
          <w:sz w:val="28"/>
          <w:szCs w:val="28"/>
        </w:rPr>
        <w:t xml:space="preserve">  в 8 классе</w:t>
      </w:r>
      <w:r w:rsidRPr="004D1D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1D34">
        <w:rPr>
          <w:sz w:val="28"/>
          <w:szCs w:val="28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 Федерального государственного образовательного стандарта основного общего образования, на основе Примерной программы по истории для 5-10 классов, авторской программы по Истории России к предметной линии учебников И.Л.Андреева, И.Н. Фёдоров и др. издательства «Дрофа»</w:t>
      </w:r>
      <w:r w:rsidRPr="004D1D34">
        <w:rPr>
          <w:sz w:val="28"/>
          <w:szCs w:val="28"/>
        </w:rPr>
        <w:footnoteReference w:id="1"/>
      </w:r>
      <w:r w:rsidRPr="004D1D34">
        <w:rPr>
          <w:sz w:val="28"/>
          <w:szCs w:val="28"/>
        </w:rPr>
        <w:t>.</w:t>
      </w:r>
      <w:r w:rsidR="00612B17">
        <w:rPr>
          <w:sz w:val="28"/>
          <w:szCs w:val="28"/>
        </w:rPr>
        <w:t xml:space="preserve">и </w:t>
      </w:r>
      <w:proofErr w:type="spellStart"/>
      <w:r w:rsidR="00612B17">
        <w:rPr>
          <w:sz w:val="28"/>
          <w:szCs w:val="28"/>
        </w:rPr>
        <w:t>А.Я.Юдовской,Л.М.Ванюшкиной</w:t>
      </w:r>
      <w:proofErr w:type="spellEnd"/>
      <w:r w:rsidR="00612B17">
        <w:rPr>
          <w:sz w:val="28"/>
          <w:szCs w:val="28"/>
        </w:rPr>
        <w:t xml:space="preserve"> и </w:t>
      </w:r>
      <w:proofErr w:type="spellStart"/>
      <w:r w:rsidR="00612B17">
        <w:rPr>
          <w:sz w:val="28"/>
          <w:szCs w:val="28"/>
        </w:rPr>
        <w:t>П.А.Баранова</w:t>
      </w:r>
      <w:proofErr w:type="spellEnd"/>
      <w:r w:rsidRPr="004D1D34">
        <w:rPr>
          <w:sz w:val="28"/>
          <w:szCs w:val="28"/>
        </w:rPr>
        <w:t xml:space="preserve"> </w:t>
      </w:r>
    </w:p>
    <w:p w:rsidR="00BE2AB7" w:rsidRPr="004D1D34" w:rsidRDefault="00BE2AB7" w:rsidP="00BE2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Pr="004D1D34">
        <w:rPr>
          <w:rFonts w:ascii="Times New Roman" w:hAnsi="Times New Roman" w:cs="Times New Roman"/>
          <w:sz w:val="28"/>
          <w:szCs w:val="28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    «История России» (8 класс).</w:t>
      </w: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по истории для 8-го класса   разработана на основе Примерных программ по истории основного общего образования, Программы для общеобразовательных учреждений</w:t>
      </w:r>
      <w:r w:rsidRPr="004D1D34">
        <w:rPr>
          <w:rFonts w:ascii="Times New Roman" w:hAnsi="Times New Roman" w:cs="Times New Roman"/>
          <w:sz w:val="28"/>
          <w:szCs w:val="28"/>
        </w:rPr>
        <w:t xml:space="preserve"> Программа предполагает использование следующего </w:t>
      </w:r>
      <w:proofErr w:type="gramStart"/>
      <w:r w:rsidRPr="004D1D34">
        <w:rPr>
          <w:rFonts w:ascii="Times New Roman" w:hAnsi="Times New Roman" w:cs="Times New Roman"/>
          <w:b/>
          <w:bCs/>
          <w:sz w:val="28"/>
          <w:szCs w:val="28"/>
        </w:rPr>
        <w:t xml:space="preserve">учебника </w:t>
      </w:r>
      <w:r w:rsidRPr="004D1D3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D1D34">
        <w:rPr>
          <w:rFonts w:ascii="Times New Roman" w:hAnsi="Times New Roman" w:cs="Times New Roman"/>
          <w:sz w:val="28"/>
          <w:szCs w:val="28"/>
        </w:rPr>
        <w:t xml:space="preserve"> Истории России:</w:t>
      </w:r>
      <w:r w:rsidR="00612B17">
        <w:rPr>
          <w:rFonts w:ascii="Times New Roman" w:hAnsi="Times New Roman" w:cs="Times New Roman"/>
          <w:sz w:val="28"/>
          <w:szCs w:val="28"/>
        </w:rPr>
        <w:t xml:space="preserve">»История  России с древнейших времён  до  16  века» авторы </w:t>
      </w:r>
      <w:proofErr w:type="spellStart"/>
      <w:r w:rsidR="00612B17">
        <w:rPr>
          <w:rFonts w:ascii="Times New Roman" w:hAnsi="Times New Roman" w:cs="Times New Roman"/>
          <w:sz w:val="28"/>
          <w:szCs w:val="28"/>
        </w:rPr>
        <w:t>И.Л.Андреев,И.Н.Фёдоров,»История</w:t>
      </w:r>
      <w:proofErr w:type="spellEnd"/>
      <w:r w:rsidR="00612B17">
        <w:rPr>
          <w:rFonts w:ascii="Times New Roman" w:hAnsi="Times New Roman" w:cs="Times New Roman"/>
          <w:sz w:val="28"/>
          <w:szCs w:val="28"/>
        </w:rPr>
        <w:t xml:space="preserve">  Нового  времени»   </w:t>
      </w:r>
      <w:proofErr w:type="spellStart"/>
      <w:r w:rsidR="00612B17">
        <w:rPr>
          <w:rFonts w:ascii="Times New Roman" w:hAnsi="Times New Roman" w:cs="Times New Roman"/>
          <w:sz w:val="28"/>
          <w:szCs w:val="28"/>
        </w:rPr>
        <w:t>А.Я.Юдовская,П.А.Баранов.Л.М.Ванюшкина</w:t>
      </w:r>
      <w:proofErr w:type="spellEnd"/>
      <w:r w:rsidR="00612B17">
        <w:rPr>
          <w:rFonts w:ascii="Times New Roman" w:hAnsi="Times New Roman" w:cs="Times New Roman"/>
          <w:sz w:val="28"/>
          <w:szCs w:val="28"/>
        </w:rPr>
        <w:t>.</w:t>
      </w:r>
    </w:p>
    <w:p w:rsidR="00BE2AB7" w:rsidRPr="004D1D34" w:rsidRDefault="00BE2AB7" w:rsidP="00BE2A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2AB7" w:rsidRPr="004D1D34" w:rsidRDefault="00BE2AB7" w:rsidP="00BE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2AB7" w:rsidRPr="004D1D34" w:rsidRDefault="00BE2AB7" w:rsidP="00BE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 xml:space="preserve"> </w:t>
      </w:r>
      <w:r w:rsidR="004D1D34" w:rsidRPr="004D1D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1D34">
        <w:rPr>
          <w:rFonts w:ascii="Times New Roman" w:hAnsi="Times New Roman" w:cs="Times New Roman"/>
          <w:sz w:val="28"/>
          <w:szCs w:val="28"/>
        </w:rPr>
        <w:t xml:space="preserve"> </w:t>
      </w:r>
      <w:r w:rsidRPr="004D1D34">
        <w:rPr>
          <w:rFonts w:ascii="Times New Roman" w:hAnsi="Times New Roman" w:cs="Times New Roman"/>
          <w:b/>
          <w:bCs/>
          <w:sz w:val="28"/>
          <w:szCs w:val="28"/>
        </w:rPr>
        <w:t>Цели изучения курса "История России"  «Новая  История»: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Целью школьного исторического образования </w:t>
      </w:r>
      <w:r w:rsidRPr="004D1D34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BB2F9E" w:rsidRPr="004D1D34" w:rsidRDefault="00BB2F9E" w:rsidP="00BB2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:rsidR="00BB2F9E" w:rsidRPr="004D1D34" w:rsidRDefault="00BB2F9E" w:rsidP="00BB2F9E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целостное представление об истории Нового времени как закономерном и необходимом периоде всемирной истории;</w:t>
      </w:r>
    </w:p>
    <w:p w:rsidR="00BB2F9E" w:rsidRPr="004D1D34" w:rsidRDefault="00BB2F9E" w:rsidP="00BB2F9E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 в эпоху Нового времени;</w:t>
      </w:r>
    </w:p>
    <w:p w:rsidR="00BB2F9E" w:rsidRPr="004D1D34" w:rsidRDefault="00BB2F9E" w:rsidP="00BB2F9E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Охарактеризовать наиболее яркие личности эпохи Нового времени  и их роль в истории и культуре;</w:t>
      </w:r>
    </w:p>
    <w:p w:rsidR="00BB2F9E" w:rsidRPr="004D1D34" w:rsidRDefault="00BB2F9E" w:rsidP="00BB2F9E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Показать возникновение идей и институтов, вошедших в жизнь современного человека и гражданина (конституционная монархия,  республика, права человека, демократические ценности, законы), уделить при этом особое внимание истории развития гуманистической мысли;</w:t>
      </w:r>
    </w:p>
    <w:p w:rsidR="00BB2F9E" w:rsidRPr="004D1D34" w:rsidRDefault="00BB2F9E" w:rsidP="00BB2F9E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на конкретном материале положение о том, что каждый из народов Европы и мира оставил позитивный след в истории человечества в Эпоху Нового времени, что дает возможность формирования у учащихся терпимость, широту мировоззрения, гуманизм.</w:t>
      </w:r>
    </w:p>
    <w:p w:rsidR="00BB2F9E" w:rsidRPr="004D1D34" w:rsidRDefault="00BB2F9E" w:rsidP="00BB2F9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F9E" w:rsidRPr="004D1D34" w:rsidRDefault="00BB2F9E" w:rsidP="00BE2AB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BE2AB7" w:rsidRPr="004D1D34" w:rsidRDefault="00BE2AB7" w:rsidP="00BE2AB7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4D1D34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Задачи изучения истории в основной школе:</w:t>
      </w:r>
    </w:p>
    <w:p w:rsidR="00BE2AB7" w:rsidRPr="004D1D34" w:rsidRDefault="00BE2AB7" w:rsidP="00BE2AB7">
      <w:pPr>
        <w:numPr>
          <w:ilvl w:val="0"/>
          <w:numId w:val="16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4D1D34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4D1D34">
        <w:rPr>
          <w:rFonts w:ascii="Times New Roman" w:hAnsi="Times New Roman" w:cs="Times New Roman"/>
          <w:sz w:val="28"/>
          <w:szCs w:val="28"/>
        </w:rPr>
        <w:t>, социальной, культурной са</w:t>
      </w:r>
      <w:r w:rsidRPr="004D1D34">
        <w:rPr>
          <w:rFonts w:ascii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BE2AB7" w:rsidRPr="004D1D34" w:rsidRDefault="00BE2AB7" w:rsidP="00BE2AB7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4D1D34">
        <w:rPr>
          <w:rFonts w:ascii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BE2AB7" w:rsidRPr="004D1D34" w:rsidRDefault="00BE2AB7" w:rsidP="00BE2AB7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4D1D34">
        <w:rPr>
          <w:rFonts w:ascii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4D1D34">
        <w:rPr>
          <w:rFonts w:ascii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4D1D34">
        <w:rPr>
          <w:rFonts w:ascii="Times New Roman" w:hAnsi="Times New Roman" w:cs="Times New Roman"/>
          <w:sz w:val="28"/>
          <w:szCs w:val="28"/>
        </w:rPr>
        <w:softHyphen/>
        <w:t xml:space="preserve">ских ценностей современного </w:t>
      </w:r>
      <w:proofErr w:type="spellStart"/>
      <w:proofErr w:type="gramStart"/>
      <w:r w:rsidRPr="004D1D34">
        <w:rPr>
          <w:rFonts w:ascii="Times New Roman" w:hAnsi="Times New Roman" w:cs="Times New Roman"/>
          <w:sz w:val="28"/>
          <w:szCs w:val="28"/>
        </w:rPr>
        <w:t>общества;развитие</w:t>
      </w:r>
      <w:proofErr w:type="spellEnd"/>
      <w:proofErr w:type="gramEnd"/>
      <w:r w:rsidRPr="004D1D34">
        <w:rPr>
          <w:rFonts w:ascii="Times New Roman" w:hAnsi="Times New Roman" w:cs="Times New Roman"/>
          <w:sz w:val="28"/>
          <w:szCs w:val="28"/>
        </w:rPr>
        <w:t xml:space="preserve"> у учащихся способности анализировать содер</w:t>
      </w:r>
      <w:r w:rsidRPr="004D1D34">
        <w:rPr>
          <w:rFonts w:ascii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4D1D34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BE2AB7" w:rsidRPr="004D1D34" w:rsidRDefault="00BE2AB7" w:rsidP="00BE2AB7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4D1D34">
        <w:rPr>
          <w:rFonts w:ascii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4D1D34">
        <w:rPr>
          <w:rFonts w:ascii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4D1D34">
        <w:rPr>
          <w:rFonts w:ascii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4D1D34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4D1D34">
        <w:rPr>
          <w:rFonts w:ascii="Times New Roman" w:hAnsi="Times New Roman" w:cs="Times New Roman"/>
          <w:sz w:val="28"/>
          <w:szCs w:val="28"/>
        </w:rPr>
        <w:t xml:space="preserve"> и многоконфессиональ</w:t>
      </w:r>
      <w:r w:rsidRPr="004D1D34">
        <w:rPr>
          <w:rFonts w:ascii="Times New Roman" w:hAnsi="Times New Roman" w:cs="Times New Roman"/>
          <w:sz w:val="28"/>
          <w:szCs w:val="28"/>
        </w:rPr>
        <w:softHyphen/>
        <w:t>ном обществе.</w:t>
      </w:r>
    </w:p>
    <w:p w:rsidR="00BB2F9E" w:rsidRPr="004D1D34" w:rsidRDefault="00BB2F9E" w:rsidP="00BE2AB7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BE2AB7" w:rsidRPr="004D1D34" w:rsidRDefault="00BE2AB7" w:rsidP="00BE2AB7">
      <w:pPr>
        <w:pStyle w:val="a4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BE2AB7" w:rsidRPr="004D1D34" w:rsidRDefault="00BE2AB7" w:rsidP="00BE2AB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Личностные, </w:t>
      </w:r>
      <w:proofErr w:type="spellStart"/>
      <w:r w:rsidRPr="004D1D3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D1D34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  <w:r w:rsidRPr="004D1D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D34"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 "История".</w:t>
      </w:r>
    </w:p>
    <w:p w:rsidR="00BE2AB7" w:rsidRPr="004D1D34" w:rsidRDefault="00BE2AB7" w:rsidP="00BE2AB7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 xml:space="preserve">К важнейшим </w:t>
      </w:r>
      <w:r w:rsidRPr="004D1D34">
        <w:rPr>
          <w:rFonts w:ascii="Times New Roman" w:hAnsi="Times New Roman"/>
          <w:b/>
          <w:sz w:val="28"/>
          <w:szCs w:val="28"/>
        </w:rPr>
        <w:t xml:space="preserve">личностным результатам </w:t>
      </w:r>
      <w:r w:rsidRPr="004D1D34">
        <w:rPr>
          <w:rFonts w:ascii="Times New Roman" w:hAnsi="Times New Roman"/>
          <w:sz w:val="28"/>
          <w:szCs w:val="28"/>
        </w:rPr>
        <w:t>изучения истории в основной школе относятся: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lastRenderedPageBreak/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4D1D34">
        <w:rPr>
          <w:rFonts w:ascii="Times New Roman" w:hAnsi="Times New Roman"/>
          <w:w w:val="95"/>
          <w:sz w:val="28"/>
          <w:szCs w:val="28"/>
        </w:rPr>
        <w:t>культурного наследия;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BE2AB7" w:rsidRPr="004D1D34" w:rsidRDefault="00BE2AB7" w:rsidP="00BE2AB7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1D34">
        <w:rPr>
          <w:rFonts w:ascii="Times New Roman" w:hAnsi="Times New Roman"/>
          <w:b/>
          <w:w w:val="95"/>
          <w:sz w:val="28"/>
          <w:szCs w:val="28"/>
        </w:rPr>
        <w:t>Метапредметные</w:t>
      </w:r>
      <w:proofErr w:type="spellEnd"/>
      <w:r w:rsidRPr="004D1D34">
        <w:rPr>
          <w:rFonts w:ascii="Times New Roman" w:hAnsi="Times New Roman"/>
          <w:b/>
          <w:w w:val="95"/>
          <w:sz w:val="28"/>
          <w:szCs w:val="28"/>
        </w:rPr>
        <w:t xml:space="preserve"> результаты</w:t>
      </w:r>
      <w:r w:rsidR="00BB2F9E" w:rsidRPr="004D1D34">
        <w:rPr>
          <w:rFonts w:ascii="Times New Roman" w:hAnsi="Times New Roman"/>
          <w:b/>
          <w:w w:val="95"/>
          <w:sz w:val="28"/>
          <w:szCs w:val="28"/>
        </w:rPr>
        <w:t xml:space="preserve">  изучения  истории  в  основной   школе  выражаются в  следующем:</w:t>
      </w:r>
      <w:r w:rsidRPr="004D1D34">
        <w:rPr>
          <w:rFonts w:ascii="Times New Roman" w:hAnsi="Times New Roman"/>
          <w:b/>
          <w:w w:val="95"/>
          <w:sz w:val="28"/>
          <w:szCs w:val="28"/>
        </w:rPr>
        <w:t xml:space="preserve">  </w:t>
      </w:r>
      <w:r w:rsidR="00BB2F9E" w:rsidRPr="004D1D34">
        <w:rPr>
          <w:rFonts w:ascii="Times New Roman" w:hAnsi="Times New Roman"/>
          <w:sz w:val="28"/>
          <w:szCs w:val="28"/>
        </w:rPr>
        <w:t xml:space="preserve"> 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743414" w:rsidRDefault="00743414" w:rsidP="00BE2AB7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3414" w:rsidRDefault="00743414" w:rsidP="00BE2AB7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3414" w:rsidRDefault="00743414" w:rsidP="00BE2AB7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3414" w:rsidRDefault="00743414" w:rsidP="00BE2AB7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2AB7" w:rsidRPr="004D1D34" w:rsidRDefault="00BE2AB7" w:rsidP="00BE2AB7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b/>
          <w:sz w:val="28"/>
          <w:szCs w:val="28"/>
        </w:rPr>
        <w:lastRenderedPageBreak/>
        <w:t xml:space="preserve">Предметные результаты </w:t>
      </w:r>
      <w:r w:rsidRPr="004D1D34">
        <w:rPr>
          <w:rFonts w:ascii="Times New Roman" w:hAnsi="Times New Roman"/>
          <w:sz w:val="28"/>
          <w:szCs w:val="28"/>
        </w:rPr>
        <w:t>освоения курса отечественной истории предполагают, что у учащегося сформированы: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целостные представления о месте и роли России в мировой истории;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E2AB7" w:rsidRPr="004D1D34" w:rsidRDefault="00BE2AB7" w:rsidP="00BE2AB7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BE2AB7" w:rsidRPr="004D1D34" w:rsidRDefault="00BE2AB7" w:rsidP="00BE2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E2AB7" w:rsidRPr="004D1D34" w:rsidRDefault="00BE2AB7" w:rsidP="00EE0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D3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</w:t>
      </w:r>
      <w:r w:rsidRPr="004D1D34">
        <w:rPr>
          <w:rStyle w:val="a8"/>
          <w:rFonts w:ascii="Times New Roman" w:hAnsi="Times New Roman"/>
          <w:b/>
          <w:bCs/>
          <w:sz w:val="28"/>
          <w:szCs w:val="28"/>
        </w:rPr>
        <w:footnoteReference w:id="2"/>
      </w:r>
      <w:r w:rsidRPr="004D1D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2F9E" w:rsidRPr="004D1D34" w:rsidRDefault="00BB2F9E" w:rsidP="00BB2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изучения курса </w:t>
      </w: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должны:</w:t>
      </w:r>
    </w:p>
    <w:p w:rsidR="00BB2F9E" w:rsidRPr="004D1D34" w:rsidRDefault="00BB2F9E" w:rsidP="00BB2F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BB2F9E" w:rsidRPr="004D1D34" w:rsidRDefault="00BB2F9E" w:rsidP="00BB2F9E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и ключевые события истории России и   выдающихся деятелей отечественной   истории;</w:t>
      </w:r>
    </w:p>
    <w:p w:rsidR="00BB2F9E" w:rsidRPr="004D1D34" w:rsidRDefault="00BB2F9E" w:rsidP="00BB2F9E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BB2F9E" w:rsidRPr="004D1D34" w:rsidRDefault="00BB2F9E" w:rsidP="00BB2F9E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виды исторических источников;</w:t>
      </w:r>
    </w:p>
    <w:p w:rsidR="00BB2F9E" w:rsidRPr="004D1D34" w:rsidRDefault="00BB2F9E" w:rsidP="00BB2F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BB2F9E" w:rsidRPr="004D1D34" w:rsidRDefault="00BB2F9E" w:rsidP="00BB2F9E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даты событий отечественной   истории с веком; определять последовательность и длительность важнейших событий  </w:t>
      </w:r>
    </w:p>
    <w:p w:rsidR="00BB2F9E" w:rsidRPr="004D1D34" w:rsidRDefault="00BB2F9E" w:rsidP="00BB2F9E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BB2F9E" w:rsidRPr="004D1D34" w:rsidRDefault="00BB2F9E" w:rsidP="00BB2F9E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B2F9E" w:rsidRPr="004D1D34" w:rsidRDefault="00BB2F9E" w:rsidP="00BB2F9E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сочинений, отчетов об экскурсиях, рефератов)</w:t>
      </w:r>
    </w:p>
    <w:p w:rsidR="00BB2F9E" w:rsidRPr="004D1D34" w:rsidRDefault="00BB2F9E" w:rsidP="00BB2F9E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 </w:t>
      </w:r>
    </w:p>
    <w:p w:rsidR="00BB2F9E" w:rsidRPr="004D1D34" w:rsidRDefault="00BB2F9E" w:rsidP="00BB2F9E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  культуры;</w:t>
      </w:r>
    </w:p>
    <w:p w:rsidR="00BB2F9E" w:rsidRPr="004D1D34" w:rsidRDefault="00BB2F9E" w:rsidP="00BB2F9E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</w:t>
      </w:r>
    </w:p>
    <w:p w:rsidR="00BE2AB7" w:rsidRPr="004D1D34" w:rsidRDefault="00BB2F9E" w:rsidP="004D1D3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2AB7" w:rsidRPr="004D1D34">
        <w:rPr>
          <w:rFonts w:ascii="Times New Roman" w:hAnsi="Times New Roman"/>
          <w:b/>
          <w:bCs/>
          <w:iCs/>
          <w:sz w:val="28"/>
          <w:szCs w:val="28"/>
        </w:rPr>
        <w:t>История Нового времени</w:t>
      </w:r>
    </w:p>
    <w:p w:rsidR="00BE2AB7" w:rsidRPr="004D1D34" w:rsidRDefault="00BE2AB7" w:rsidP="004D1D34">
      <w:pPr>
        <w:pStyle w:val="a4"/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локализовать во времени</w:t>
      </w:r>
      <w:r w:rsidRPr="004D1D34">
        <w:rPr>
          <w:rFonts w:ascii="Times New Roman" w:hAnsi="Times New Roman" w:cs="Times New Roman"/>
          <w:sz w:val="28"/>
          <w:szCs w:val="28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E2AB7" w:rsidRPr="004D1D34" w:rsidRDefault="00BE2AB7" w:rsidP="00BE2AB7">
      <w:pPr>
        <w:pStyle w:val="a4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применять знание фактов</w:t>
      </w:r>
      <w:r w:rsidRPr="004D1D34">
        <w:rPr>
          <w:rFonts w:ascii="Times New Roman" w:hAnsi="Times New Roman" w:cs="Times New Roman"/>
          <w:sz w:val="28"/>
          <w:szCs w:val="28"/>
        </w:rPr>
        <w:t xml:space="preserve"> для характеристики эпохи нового времени, её процессов, явлений, ключевых событий;</w:t>
      </w:r>
    </w:p>
    <w:p w:rsidR="00BE2AB7" w:rsidRPr="004D1D34" w:rsidRDefault="00BE2AB7" w:rsidP="00BE2AB7">
      <w:pPr>
        <w:pStyle w:val="a4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историческую карту</w:t>
      </w:r>
      <w:r w:rsidRPr="004D1D34">
        <w:rPr>
          <w:rFonts w:ascii="Times New Roman" w:hAnsi="Times New Roman" w:cs="Times New Roman"/>
          <w:sz w:val="28"/>
          <w:szCs w:val="28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BE2AB7" w:rsidRPr="004D1D34" w:rsidRDefault="00BE2AB7" w:rsidP="00BE2AB7">
      <w:pPr>
        <w:pStyle w:val="a4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анализировать информацию</w:t>
      </w:r>
      <w:r w:rsidRPr="004D1D34">
        <w:rPr>
          <w:rFonts w:ascii="Times New Roman" w:hAnsi="Times New Roman" w:cs="Times New Roman"/>
          <w:sz w:val="28"/>
          <w:szCs w:val="28"/>
        </w:rPr>
        <w:t xml:space="preserve"> из различных источников по отечественной и всеобщей истории Нового времени;</w:t>
      </w:r>
    </w:p>
    <w:p w:rsidR="00BE2AB7" w:rsidRPr="004D1D34" w:rsidRDefault="00BE2AB7" w:rsidP="00BE2AB7">
      <w:pPr>
        <w:pStyle w:val="a4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 описание</w:t>
      </w:r>
      <w:r w:rsidRPr="004D1D34">
        <w:rPr>
          <w:rFonts w:ascii="Times New Roman" w:hAnsi="Times New Roman" w:cs="Times New Roman"/>
          <w:sz w:val="28"/>
          <w:szCs w:val="28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E2AB7" w:rsidRPr="004D1D34" w:rsidRDefault="00BE2AB7" w:rsidP="00BE2AB7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систематизировать исторический материал</w:t>
      </w:r>
      <w:r w:rsidRPr="004D1D34">
        <w:rPr>
          <w:rFonts w:ascii="Times New Roman" w:hAnsi="Times New Roman" w:cs="Times New Roman"/>
          <w:sz w:val="28"/>
          <w:szCs w:val="28"/>
        </w:rPr>
        <w:t>, содержащийся в учебной и дополнительной литературе по отечественной и всеобщей истории Нового времени;</w:t>
      </w:r>
    </w:p>
    <w:p w:rsidR="00BE2AB7" w:rsidRPr="004D1D34" w:rsidRDefault="00BE2AB7" w:rsidP="00BE2AB7">
      <w:pPr>
        <w:pStyle w:val="a4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раскрывать характерные, существенные черты:</w:t>
      </w:r>
      <w:r w:rsidRPr="004D1D34">
        <w:rPr>
          <w:rFonts w:ascii="Times New Roman" w:hAnsi="Times New Roman" w:cs="Times New Roman"/>
          <w:sz w:val="28"/>
          <w:szCs w:val="28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BE2AB7" w:rsidRPr="004D1D34" w:rsidRDefault="00BE2AB7" w:rsidP="00BE2AB7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 причины и следствия</w:t>
      </w:r>
      <w:r w:rsidRPr="004D1D34">
        <w:rPr>
          <w:rFonts w:ascii="Times New Roman" w:hAnsi="Times New Roman" w:cs="Times New Roman"/>
          <w:sz w:val="28"/>
          <w:szCs w:val="28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E2AB7" w:rsidRPr="004D1D34" w:rsidRDefault="00BE2AB7" w:rsidP="00BE2AB7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сопоставлять</w:t>
      </w:r>
      <w:r w:rsidRPr="004D1D34">
        <w:rPr>
          <w:rFonts w:ascii="Times New Roman" w:hAnsi="Times New Roman" w:cs="Times New Roman"/>
          <w:sz w:val="28"/>
          <w:szCs w:val="28"/>
        </w:rPr>
        <w:t xml:space="preserve"> развитие России и других стран в Новое время, сравнивать исторические ситуации и события;</w:t>
      </w:r>
    </w:p>
    <w:p w:rsidR="00BE2AB7" w:rsidRDefault="00BE2AB7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давать оценку</w:t>
      </w:r>
      <w:r w:rsidRPr="004D1D34">
        <w:rPr>
          <w:rFonts w:ascii="Times New Roman" w:hAnsi="Times New Roman" w:cs="Times New Roman"/>
          <w:sz w:val="28"/>
          <w:szCs w:val="28"/>
        </w:rPr>
        <w:t xml:space="preserve"> событиям и личностям отечественной и всеобщей истории Нового времени.</w:t>
      </w: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D1D34" w:rsidRDefault="004D1D34" w:rsidP="00BE2AB7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7A0DCA" w:rsidRDefault="007A0DCA" w:rsidP="00743414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EA19B3" w:rsidRDefault="00EA19B3" w:rsidP="00743414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19B3" w:rsidRDefault="00EA19B3" w:rsidP="00743414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19B3" w:rsidRDefault="00EA19B3" w:rsidP="00743414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2AB7" w:rsidRPr="004D1D34" w:rsidRDefault="00BE2AB7" w:rsidP="00743414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1D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Сод</w:t>
      </w:r>
      <w:r w:rsidR="004D1D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ержание курса "История России" </w:t>
      </w:r>
    </w:p>
    <w:p w:rsidR="00BE2AB7" w:rsidRPr="004D1D34" w:rsidRDefault="00BE2AB7" w:rsidP="00BE2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AB7" w:rsidRPr="00743414" w:rsidRDefault="00BE2AB7" w:rsidP="00743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D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РОССИЯ В КОНЦЕ XVII –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ВЕКЕ: ОТ ЦАРСТВА К ИМПЕРИИ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эпоху преобразований Петра I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Причины и предпосылки преобразований, дискуссии по этому вопросу. Россия и Европа в конце XVII в. Модернизация как жизненно важная национальная задача.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>22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Хованщина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Первые шаги</w:t>
      </w:r>
      <w:r w:rsidRPr="004D1D34"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пути преобразований. Азовские походы. Великое посольство</w:t>
      </w:r>
      <w:r w:rsidRPr="004D1D34"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его значение. Сподвижники Петра I.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0DCA"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политика. </w:t>
      </w:r>
      <w:r w:rsidR="007A0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1724 г. Введение подушной подати.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</w:t>
      </w:r>
      <w:proofErr w:type="gram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мест- ном</w:t>
      </w:r>
      <w:proofErr w:type="gram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управлении и усиление налогового гнета. Положение крестьян. Переписи населения (ревизии).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Реформы управления. Реформы местного управления (бурмистры и Ратуша), городская и губернская (областная) реформы. </w:t>
      </w:r>
      <w:r w:rsidR="007A0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Санкт-Петербург — новая столица.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Церковная реформа. Упразднение патриаршества, учреждение Синода. Положение конфессий.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Внешняя политика. Северная война. Причины и цели войны. Неудачи в начале войны и их преодоление. Битва при деревне Лесной и победа под Полтавой.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Прутский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поход. Борьба за гегемонию на Балтике. Сражения у мыса Гангут и острова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Гренгам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Ништадтский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мир и его последствия.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Закрепление России на берегах Балтики. Провозглашение России империей. Каспийский поход Петра I.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Преобразования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Санкт-Петербурге. Кунсткамера. Светская живопись, портрет в Петровскую эпоху. Скульптура и архитектура. Памятники раннего барокко.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>23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Повседневная жизнь и быт правящей элиты и основной массы</w:t>
      </w:r>
      <w:r w:rsidRPr="004D1D34"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населения. Перемены в образе жизни российского дворянства.</w:t>
      </w:r>
      <w:r w:rsidRPr="004D1D34"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</w:t>
      </w:r>
      <w:r w:rsidRPr="004D1D34"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 в положении женщин.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Итоги, последствия и значение петровских преобразований. Образ Петра I в русской культуре.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Петра Великого: «эпоха дворцовых переворотов»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«Кондиции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верховников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приход к власти Анны Иоанновны. Кабинет </w:t>
      </w:r>
      <w:proofErr w:type="gram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ми-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нистров</w:t>
      </w:r>
      <w:proofErr w:type="spellEnd"/>
      <w:proofErr w:type="gram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Роль Э. Бирона, А. И. Остермана, А. П. Волынского, Б. Х. Миниха в политической жизни страны.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жуза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Казахстане под суверенитет Российской империи. Война с Османской империей.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Россия при Елизавете Петровне.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И. Шувалов.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Россия в международных конфликтах 1740—1750-х годов. Участие в Семилетней войне.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 III. Манифест о вольности дворянства. Переворот 28 июня 1762 г.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1760—1790-х годах. Правление Екатерины II и Павла I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Кубанского, Оренбургского и Сибирского казачества. Основание Ростова-на-Дону. Активизация деятельности по </w:t>
      </w:r>
      <w:proofErr w:type="gram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влечению</w:t>
      </w:r>
      <w:proofErr w:type="gram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иностранцев в Россию. Расселение колонистов в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Новороссии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неправославным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нехристианским конфессиям.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Экономическое развитие России во второй половине XVIII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промышленности, распространение производства хлопчатобумажных тканей. Начало известных предпринимательских династий (Морозовы,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Рябушинские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Гарелины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Прохоровы, Демидовы и др.).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Внутренняя и внешняя торговля. Торговые пути внутри страны. </w:t>
      </w:r>
      <w:proofErr w:type="gram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Водно-транспортные</w:t>
      </w:r>
      <w:proofErr w:type="gram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системы: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Вышневолоцкая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Макарьевская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Ирбитская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Свенская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Антидворянский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Внешняя политика России второй половины XVIII в., ее основные задачи. 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Новороссией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России в разделах Речи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Тадеуша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Костюшко.</w:t>
      </w:r>
    </w:p>
    <w:p w:rsidR="007A0DCA" w:rsidRDefault="00BE2AB7" w:rsidP="007A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E2AB7" w:rsidRPr="007A0DCA" w:rsidRDefault="00BE2AB7" w:rsidP="007A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Культурное пространство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Русская культура и культура народов России в XVIII в. Развитие новой, светской культуры после преобразований Петра I. Укрепление взаимосвязей с культурой стран Европы. Масонство в России. Распространение в России основных стилей и жанров европейской художественной культуры (барокко, классицизм, рококо и др.).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Культура и быт российских сословий. Дворянство, жизнь и быт дворянской усадьбы. Духовенство. Купечество. Крестьянство.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Российская наука в XVIII в. Академия наук в Санкт-Петербурге. Изучение страны —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 В. Ломоносов и его выдающаяся роль в становлении российской науки и образования.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Московский университет — первый российский университет.</w:t>
      </w:r>
    </w:p>
    <w:p w:rsidR="00BE2AB7" w:rsidRPr="004D1D34" w:rsidRDefault="00BE2AB7" w:rsidP="00E154CB">
      <w:pPr>
        <w:pStyle w:val="af"/>
        <w:rPr>
          <w:lang w:eastAsia="ru-RU"/>
        </w:rPr>
      </w:pPr>
      <w:r w:rsidRPr="004D1D34">
        <w:rPr>
          <w:lang w:eastAsia="ru-RU"/>
        </w:rPr>
        <w:t>Русская архитектура XVIII в. Строительство Санкт-Петербурга,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в России, его выдающиеся мастера и произведения. </w:t>
      </w:r>
      <w:r w:rsidR="007A0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Народы России в XVIII веке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Новороссии</w:t>
      </w:r>
      <w:proofErr w:type="spellEnd"/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Поволжья и Южного Урала. Немецкие переселенцы. Формирование черты оседлости.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при Павле I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принципы внутренней политики Павла I. </w:t>
      </w:r>
      <w:r w:rsidR="007A0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Указы о наследии престола и о трехдневной барщине.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Политика Павла I по отношению к дворянству, взаимоотношение со столичной знатью. Меры в области внешней политики и причины дворцового переворота 11 марта 1801 г.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Внутренняя политика. Ограничение дворянских привилегий.</w:t>
      </w: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E2AB7" w:rsidRPr="004D1D34" w:rsidRDefault="00BE2AB7" w:rsidP="00B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компонент</w:t>
      </w:r>
    </w:p>
    <w:p w:rsidR="00BE2AB7" w:rsidRPr="004D1D34" w:rsidRDefault="00BE2AB7" w:rsidP="00BE2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D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регион в XVIII в.</w:t>
      </w:r>
    </w:p>
    <w:p w:rsidR="00BE2AB7" w:rsidRPr="004D1D34" w:rsidRDefault="00BE2AB7" w:rsidP="00BE2A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2AB7" w:rsidRPr="004D1D34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2AB7" w:rsidRPr="004D1D34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2AB7" w:rsidRPr="004D1D34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2AB7" w:rsidRPr="004D1D34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2AB7" w:rsidRPr="004D1D34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2AB7" w:rsidRPr="004D1D34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2AB7" w:rsidRPr="004D1D34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60F" w:rsidRPr="004D1D34" w:rsidRDefault="00C8760F" w:rsidP="00C8760F">
      <w:pPr>
        <w:pStyle w:val="ad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D1D34" w:rsidRDefault="00C8760F" w:rsidP="00C8760F">
      <w:pPr>
        <w:pStyle w:val="ad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D1D34">
        <w:rPr>
          <w:b/>
          <w:bCs/>
          <w:color w:val="000000"/>
          <w:sz w:val="28"/>
          <w:szCs w:val="28"/>
        </w:rPr>
        <w:t xml:space="preserve"> </w:t>
      </w:r>
    </w:p>
    <w:p w:rsidR="007A0DCA" w:rsidRDefault="004D1D34" w:rsidP="00C8760F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8"/>
          <w:szCs w:val="28"/>
        </w:rPr>
      </w:pPr>
      <w:r>
        <w:rPr>
          <w:rFonts w:ascii="Helvetica" w:hAnsi="Helvetica"/>
          <w:b/>
          <w:bCs/>
          <w:color w:val="333333"/>
          <w:sz w:val="28"/>
          <w:szCs w:val="28"/>
        </w:rPr>
        <w:t xml:space="preserve">                                                             </w:t>
      </w:r>
    </w:p>
    <w:p w:rsidR="007A0DCA" w:rsidRDefault="007A0DCA" w:rsidP="00C8760F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8"/>
          <w:szCs w:val="28"/>
        </w:rPr>
      </w:pPr>
    </w:p>
    <w:p w:rsidR="007A0DCA" w:rsidRDefault="007A0DCA" w:rsidP="00C8760F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8"/>
          <w:szCs w:val="28"/>
        </w:rPr>
      </w:pPr>
    </w:p>
    <w:p w:rsidR="007A0DCA" w:rsidRDefault="007A0DCA" w:rsidP="00C8760F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8"/>
          <w:szCs w:val="28"/>
        </w:rPr>
      </w:pPr>
    </w:p>
    <w:p w:rsidR="007A0DCA" w:rsidRDefault="007A0DCA" w:rsidP="00C8760F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8"/>
          <w:szCs w:val="28"/>
        </w:rPr>
      </w:pPr>
    </w:p>
    <w:p w:rsidR="007A0DCA" w:rsidRDefault="007A0DCA" w:rsidP="00C8760F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8"/>
          <w:szCs w:val="28"/>
        </w:rPr>
      </w:pPr>
    </w:p>
    <w:p w:rsidR="007A0DCA" w:rsidRDefault="007A0DCA" w:rsidP="00C8760F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8"/>
          <w:szCs w:val="28"/>
        </w:rPr>
      </w:pPr>
    </w:p>
    <w:p w:rsidR="00C8760F" w:rsidRPr="004D1D34" w:rsidRDefault="00C8760F" w:rsidP="00C8760F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4D1D34">
        <w:rPr>
          <w:rFonts w:ascii="Helvetica" w:hAnsi="Helvetica"/>
          <w:b/>
          <w:bCs/>
          <w:color w:val="333333"/>
          <w:sz w:val="28"/>
          <w:szCs w:val="28"/>
        </w:rPr>
        <w:lastRenderedPageBreak/>
        <w:t xml:space="preserve">Содержание </w:t>
      </w:r>
      <w:r w:rsidR="004D1D34">
        <w:rPr>
          <w:rFonts w:ascii="Helvetica" w:hAnsi="Helvetica"/>
          <w:b/>
          <w:bCs/>
          <w:color w:val="333333"/>
          <w:sz w:val="28"/>
          <w:szCs w:val="28"/>
        </w:rPr>
        <w:t xml:space="preserve"> курса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История Нового времени. 8 класс (28 ч)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Введение (1 ч.) </w:t>
      </w: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От традиционного общества к индустриальному.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Глава I. Становление индустриального общества (7 ч.)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Индустриальная революция: достижения и проблемы. 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Индустриальное общество: новые проблемы и новые ценности.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Либералы, консерваторы и социалисты: какими должны быть общество и государство. 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Глава II. Строительство новой Европы (7 часов)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Разгром империи Наполеона. Венский конгресс. 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Англия: сложный путь к величию и процветанию. 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Франция Бурбонов и Орлеанов: от революции 1830г. к новому политическому кризису. Экономическое развитие Франции в первой половине XIX в. Революция 1830 </w:t>
      </w:r>
      <w:proofErr w:type="gram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г. :</w:t>
      </w:r>
      <w:proofErr w:type="gramEnd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причины и ход. Кризис Июльской монархии.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Германия: на пути к единству. «Нужна ли нам единая и неделимая Италия?» Вильгельм 1 и Отто фон </w:t>
      </w:r>
      <w:proofErr w:type="gram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Бисмарк. </w:t>
      </w:r>
      <w:r w:rsidR="007A0DC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Германия: на пути к единству. «Нужна ли нам единая и неделимая Италия?» Объединение Германии. Объединение Италии. Два пути объединения.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Глава III. Европа время реформ и колониальных захватов (5 часов).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Германская империя в конце XIX – начале XX в. Борьба за место под солнцем.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Великобритания: конец Викторианской эпохи. 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Италия: время реформ и колониальных захватов. Особенности экономического развития Италии в конце XIX – начале XX в. Политическое развитие Италии.  «Эра </w:t>
      </w:r>
      <w:proofErr w:type="spell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Джолитти</w:t>
      </w:r>
      <w:proofErr w:type="spellEnd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». Внешняя политика Италии в конце XIX – начале XX </w:t>
      </w:r>
      <w:proofErr w:type="gram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в..</w:t>
      </w:r>
      <w:proofErr w:type="gramEnd"/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От Австрийской империи к Австро-Венгрии: поиски выхода из кризиса.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в..</w:t>
      </w:r>
      <w:proofErr w:type="gramEnd"/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Глава IV. Две Америки (2 часа).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</w:t>
      </w:r>
      <w:proofErr w:type="gram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США  в</w:t>
      </w:r>
      <w:proofErr w:type="gramEnd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конце XIX – начале ХХ в.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Латинская Америка в   XIX – начале XX в.: время перемен.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Глава V. Традиционные общества перед выбором: модернизация или потеря независимости (4 часа)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Мэйдзи</w:t>
      </w:r>
      <w:proofErr w:type="spellEnd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Китай: сопротивление реформам.  «Открытие» Китая, «опиумные войны» Попытка модернизации Китая империей </w:t>
      </w:r>
      <w:proofErr w:type="spell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Цыси</w:t>
      </w:r>
      <w:proofErr w:type="spellEnd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императора </w:t>
      </w:r>
      <w:proofErr w:type="spell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Гуансюем</w:t>
      </w:r>
      <w:proofErr w:type="spellEnd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Причины поражения реформаторского движения. Восстание тайпинов и </w:t>
      </w:r>
      <w:proofErr w:type="spellStart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ихэтуаней</w:t>
      </w:r>
      <w:proofErr w:type="spellEnd"/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Африка: континент в эпоху перемен.  Традиционное общество. Раздел Африки. Создание  ЮАС.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Глава VI. Международные отношения в конце XIX – начале XX вв. (1 час)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Итоговое повторение (1ч).</w:t>
      </w:r>
      <w:r w:rsidRPr="004D1D34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ru-RU"/>
        </w:rPr>
        <w:t> Итоги мирового развития в XIX веке – начале XX века.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D1D34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D1D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D1D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Pr="004D1D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</w:p>
    <w:p w:rsidR="00C8760F" w:rsidRPr="004D1D34" w:rsidRDefault="00C8760F" w:rsidP="00C8760F">
      <w:pPr>
        <w:shd w:val="clear" w:color="auto" w:fill="FFFFFF"/>
        <w:spacing w:after="150" w:line="240" w:lineRule="auto"/>
        <w:ind w:left="723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D1D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C8760F" w:rsidRPr="004D1D34" w:rsidRDefault="00C8760F" w:rsidP="00C8760F">
      <w:pPr>
        <w:shd w:val="clear" w:color="auto" w:fill="FFFFFF"/>
        <w:spacing w:after="150" w:line="240" w:lineRule="auto"/>
        <w:ind w:left="7230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C8760F" w:rsidRPr="004D1D34" w:rsidRDefault="00C8760F" w:rsidP="00C8760F">
      <w:pPr>
        <w:shd w:val="clear" w:color="auto" w:fill="FFFFFF"/>
        <w:spacing w:after="150" w:line="240" w:lineRule="auto"/>
        <w:ind w:left="7230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4D1D34" w:rsidRDefault="004D1D34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7A0DCA" w:rsidRDefault="007A0DCA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</w:p>
    <w:p w:rsidR="007A0DCA" w:rsidRDefault="007A0DCA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</w:p>
    <w:p w:rsidR="00C8760F" w:rsidRPr="004D1D34" w:rsidRDefault="007A0DCA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Т</w:t>
      </w:r>
      <w:r w:rsidR="00C8760F" w:rsidRPr="004D1D34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ребования к уровню подготовки учащихся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>В результате изучения истории ученик должен: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знать/понимать</w:t>
      </w:r>
    </w:p>
    <w:p w:rsidR="00C8760F" w:rsidRPr="004D1D34" w:rsidRDefault="00C8760F" w:rsidP="00C8760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основные этапы и ключевые события истории нового времени; выдающихся деятелей всеобщей истории;</w:t>
      </w:r>
    </w:p>
    <w:p w:rsidR="00C8760F" w:rsidRPr="004D1D34" w:rsidRDefault="00C8760F" w:rsidP="00C8760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C8760F" w:rsidRPr="004D1D34" w:rsidRDefault="00C8760F" w:rsidP="00C8760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изученные виды исторических источников;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уметь</w:t>
      </w:r>
    </w:p>
    <w:p w:rsidR="00C8760F" w:rsidRPr="004D1D34" w:rsidRDefault="00C8760F" w:rsidP="00C8760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C8760F" w:rsidRPr="004D1D34" w:rsidRDefault="00C8760F" w:rsidP="00C8760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C8760F" w:rsidRPr="004D1D34" w:rsidRDefault="00C8760F" w:rsidP="00C8760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8760F" w:rsidRPr="004D1D34" w:rsidRDefault="00C8760F" w:rsidP="00C8760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8760F" w:rsidRPr="004D1D34" w:rsidRDefault="00C8760F" w:rsidP="00C8760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C8760F" w:rsidRPr="004D1D34" w:rsidRDefault="00C8760F" w:rsidP="00C8760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8760F" w:rsidRPr="004D1D34" w:rsidRDefault="00C8760F" w:rsidP="00C8760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понимания исторических причин и исторического значения событий и явлений современной жизни;</w:t>
      </w:r>
    </w:p>
    <w:p w:rsidR="00C8760F" w:rsidRPr="004D1D34" w:rsidRDefault="00C8760F" w:rsidP="00C8760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высказывания собственных суждений об историческом наследии народов мира;</w:t>
      </w:r>
    </w:p>
    <w:p w:rsidR="00C8760F" w:rsidRPr="004D1D34" w:rsidRDefault="00C8760F" w:rsidP="00C8760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объяснения исторически сложившихся норм социального поведения;</w:t>
      </w:r>
    </w:p>
    <w:p w:rsidR="00C8760F" w:rsidRPr="004D1D34" w:rsidRDefault="00C8760F" w:rsidP="00C8760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D1D3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C8760F" w:rsidRPr="004D1D34" w:rsidRDefault="00C8760F" w:rsidP="00C8760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C8760F" w:rsidRPr="00C8760F" w:rsidRDefault="00C8760F" w:rsidP="00C876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60F" w:rsidRPr="00C8760F" w:rsidRDefault="00C8760F" w:rsidP="00C8760F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60F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tbl>
      <w:tblPr>
        <w:tblW w:w="134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1012"/>
        <w:gridCol w:w="1134"/>
        <w:gridCol w:w="7229"/>
        <w:gridCol w:w="3403"/>
      </w:tblGrid>
      <w:tr w:rsidR="00C72358" w:rsidRPr="00C72358" w:rsidTr="00C72358"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7235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72358" w:rsidRPr="00C72358" w:rsidTr="00C72358">
        <w:trPr>
          <w:gridAfter w:val="1"/>
          <w:wAfter w:w="3403" w:type="dxa"/>
        </w:trPr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72358" w:rsidRPr="00C72358" w:rsidRDefault="00C72358" w:rsidP="00C8760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7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72358" w:rsidRPr="00C72358" w:rsidRDefault="00C72358" w:rsidP="00C8760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Введение.</w:t>
            </w:r>
          </w:p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От традиционного общества к обществу индустриальному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u w:val="single"/>
                <w:lang w:eastAsia="ru-RU"/>
              </w:rPr>
              <w:t>Глава 1. Становление индустриального обществ</w:t>
            </w:r>
            <w:r>
              <w:rPr>
                <w:rFonts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а </w:t>
            </w:r>
          </w:p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Индустриальная революция.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Индустриальное общество: новые проблемы и новые ценности.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Наука: создание научной картины мира XIX в.</w:t>
            </w:r>
          </w:p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18.09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Культура XIX века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Культура XIX века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bCs/>
                <w:color w:val="333333"/>
                <w:sz w:val="28"/>
                <w:szCs w:val="28"/>
                <w:lang w:eastAsia="ru-RU"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Глава 2. Строительство Новой </w:t>
            </w:r>
            <w:proofErr w:type="spellStart"/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u w:val="single"/>
                <w:lang w:eastAsia="ru-RU"/>
              </w:rPr>
              <w:t>Европы.</w:t>
            </w: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Эпоха</w:t>
            </w:r>
            <w:proofErr w:type="spellEnd"/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 xml:space="preserve"> Наполеона во Франции.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Англия: сложный путь к величию и процветанию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Франция: революция 1848г. и Вторая империя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Германия и Италия в 19 веке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Война, изменившая карту Европы. Парижская коммуна.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Повторительно-обобщающий урок «Строительство новой Европы».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72358" w:rsidRPr="00C72358" w:rsidTr="00C72358">
        <w:trPr>
          <w:trHeight w:val="120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63B3" w:rsidRDefault="00BD63B3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72358" w:rsidRPr="00C72358" w:rsidRDefault="00C72358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u w:val="single"/>
                <w:lang w:eastAsia="ru-RU"/>
              </w:rPr>
              <w:t>Глава 3. Страны ЗЕ в конце 19 века</w:t>
            </w: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Германская империя в конце XIX – начале XX в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63B3" w:rsidRDefault="00BD63B3" w:rsidP="00C8760F">
            <w:pPr>
              <w:spacing w:after="15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EE01DB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EE01DB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08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Франция: Третья республика.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EE01DB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13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Италия: время реформ и колониальных захватов.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EE01DB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EE01DB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u w:val="single"/>
                <w:lang w:eastAsia="ru-RU"/>
              </w:rPr>
              <w:t>Глава 4. Две Америки.</w:t>
            </w: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 США в XIX веке: модернизация, отмена рабства и сохранение республики.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val="en-US" w:eastAsia="ru-RU"/>
              </w:rPr>
              <w:t>2</w:t>
            </w:r>
            <w:r w:rsidR="00C72358"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Латинская Америка в XIX – начале XX в.: время перемен.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EE01DB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u w:val="single"/>
                <w:lang w:eastAsia="ru-RU"/>
              </w:rPr>
              <w:t>Глава 5. Традиционные общества перед выбором: модернизация или потеря независимости</w:t>
            </w: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Япония и Китай на пути к модернизации: «восточная мораль – западная техника».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EE01DB" w:rsidP="00EE01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29.</w:t>
            </w: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72358"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Индия: насильственное разрушение традиционного общества.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Африка: континент в эпоху перемен.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06</w:t>
            </w:r>
            <w:r w:rsidR="00C72358"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u w:val="single"/>
                <w:lang w:eastAsia="ru-RU"/>
              </w:rPr>
              <w:t>Глава 6. Международные отношения в конце XIX – начале XX вв.</w:t>
            </w:r>
          </w:p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Международные отношения: дипломатия или войны?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C72358"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Повторительно-обобщающий урок по разделу «Новая история»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72358" w:rsidRPr="00C72358" w:rsidTr="00C7235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EE01DB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Повторительно-обобщающий урок по разделу «Новая история»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358" w:rsidRPr="00C72358" w:rsidRDefault="00C72358" w:rsidP="00C8760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 w:rsidRPr="00C7235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C54D33" w:rsidRPr="00C72358" w:rsidRDefault="00C54D33" w:rsidP="00C5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B7" w:rsidRDefault="00C72358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293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861"/>
        <w:gridCol w:w="851"/>
        <w:gridCol w:w="7371"/>
        <w:gridCol w:w="992"/>
        <w:gridCol w:w="2325"/>
      </w:tblGrid>
      <w:tr w:rsidR="00C462B3" w:rsidRPr="00B51073" w:rsidTr="00B51073">
        <w:trPr>
          <w:gridAfter w:val="1"/>
          <w:wAfter w:w="232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18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Глава 1. Рождение Российской империи</w:t>
            </w:r>
          </w:p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Предпосылки и начало преобразований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462B3" w:rsidRPr="00B51073" w:rsidTr="00B51073">
        <w:trPr>
          <w:gridAfter w:val="1"/>
          <w:wAfter w:w="232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20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Предпосылки и начало преобразований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25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Северная война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27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Северная война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33</w:t>
            </w:r>
          </w:p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Обновлённая Россия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Обновлённая Россия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22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Общество и государство. Тяготы реформ.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Общество и государство. Тяготы реформ.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29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«Новая Россия». Итоги реформ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31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Повторительно-обобщающий урок по главе 1 «Правление Петра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 Контрольный  тест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rPr>
          <w:trHeight w:val="1261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Глава 2. Россия в 1725-1762 гг.</w:t>
            </w:r>
          </w:p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Россия после Петра 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Россия после Петра 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14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Царствование Анны Иоанновны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19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Царствование Анны Иоанновны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21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Правление Елизаветы Петровны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Правление Елизаветы Петровны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28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Внешняя политика России в 1741-1762 гг.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Внешняя политика России в 1741-1762 гг.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Повторительно-обобщающий урок по главе 2 «Россия в 1725-1762 гг.»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12.03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Контрольный  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5A9" w:rsidRDefault="009205A9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9205A9" w:rsidRDefault="009205A9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Глава 3. «Просвещенный абсолютизм». Правление Екатерины 2.</w:t>
            </w:r>
          </w:p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Восшествие на престол Екатерины 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19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Восшествие на престол Екатерины 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B5107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21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Пугачёвское восстание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Пугачёвское восстание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Жизнь империи в 1775-1796 годах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Жизнь империи в 1775-1796 годах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Внешняя политика России в 1762-1796 годах. Империя на марше.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Внешняя политика России в 1762-1796 годах. Империя на марше.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18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Рубеж веков. Павловская Россия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23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Рубеж веков. Павловская Россия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25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Культура России второй половины 18 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30</w:t>
            </w:r>
            <w:r w:rsidR="00C462B3"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Культура России второй половины 18 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Культура России второй половины 18 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Быт россиян в 18 веке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Быт россиян в 18 веке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18 век, блестящий и героический.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18 век, блестящий и героический.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Повторительно-обобщающий урок по гл</w:t>
            </w:r>
            <w:r w:rsidR="005A42B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аве 3«Просвещенный абсолютизм».</w:t>
            </w: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Правление Екатери</w:t>
            </w:r>
            <w:r w:rsidR="005A42B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Контрольный    тест</w:t>
            </w: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«Россия в конце 17 – 18 веках»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C462B3" w:rsidRPr="00B51073" w:rsidTr="00B5107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4D41D0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История  моего  села.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7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B3" w:rsidRPr="00B51073" w:rsidRDefault="00C462B3" w:rsidP="00C46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A42BF" w:rsidRPr="006E61A0" w:rsidRDefault="005A42BF" w:rsidP="005A42BF">
      <w:pPr>
        <w:pStyle w:val="af1"/>
        <w:rPr>
          <w:sz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</w:t>
      </w:r>
      <w:proofErr w:type="spellStart"/>
      <w:r w:rsidRPr="006E61A0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5A42BF" w:rsidRPr="006E61A0" w:rsidRDefault="005A42BF" w:rsidP="005A42BF">
      <w:pPr>
        <w:pStyle w:val="af1"/>
        <w:rPr>
          <w:rFonts w:ascii="Times New Roman" w:hAnsi="Times New Roman" w:cs="Times New Roman"/>
          <w:sz w:val="28"/>
          <w:szCs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Заместитель директора по УВР</w:t>
      </w:r>
    </w:p>
    <w:p w:rsidR="005A42BF" w:rsidRPr="006E61A0" w:rsidRDefault="005A42BF" w:rsidP="005A42BF">
      <w:pPr>
        <w:pStyle w:val="af1"/>
        <w:rPr>
          <w:rFonts w:ascii="Times New Roman" w:hAnsi="Times New Roman" w:cs="Times New Roman"/>
          <w:sz w:val="28"/>
          <w:szCs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методического совета                                                                                        ___________/_______________/</w:t>
      </w:r>
    </w:p>
    <w:p w:rsidR="005A42BF" w:rsidRPr="006E61A0" w:rsidRDefault="005A42BF" w:rsidP="005A42BF">
      <w:pPr>
        <w:pStyle w:val="af1"/>
        <w:rPr>
          <w:rFonts w:ascii="Times New Roman" w:hAnsi="Times New Roman" w:cs="Times New Roman"/>
          <w:sz w:val="28"/>
          <w:szCs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МБОУ Гуляй-</w:t>
      </w:r>
      <w:proofErr w:type="spellStart"/>
      <w:r w:rsidRPr="006E61A0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6E61A0"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Подпись              Ф.И.О.</w:t>
      </w:r>
    </w:p>
    <w:p w:rsidR="005A42BF" w:rsidRPr="006E61A0" w:rsidRDefault="005A42BF" w:rsidP="005A42BF">
      <w:pPr>
        <w:pStyle w:val="af1"/>
        <w:rPr>
          <w:rFonts w:ascii="Times New Roman" w:hAnsi="Times New Roman" w:cs="Times New Roman"/>
          <w:sz w:val="28"/>
          <w:szCs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</w:rPr>
        <w:t>24.08.2018 г</w:t>
      </w:r>
      <w:r w:rsidRPr="006E61A0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61A0">
        <w:rPr>
          <w:rFonts w:ascii="Times New Roman" w:hAnsi="Times New Roman" w:cs="Times New Roman"/>
          <w:sz w:val="28"/>
          <w:szCs w:val="28"/>
        </w:rPr>
        <w:t>__                                                                       ______</w:t>
      </w:r>
      <w:r w:rsidR="00D03304">
        <w:rPr>
          <w:rFonts w:ascii="Times New Roman" w:hAnsi="Times New Roman" w:cs="Times New Roman"/>
          <w:sz w:val="28"/>
          <w:szCs w:val="28"/>
        </w:rPr>
        <w:t>24.08</w:t>
      </w:r>
      <w:r w:rsidRPr="006E61A0">
        <w:rPr>
          <w:rFonts w:ascii="Times New Roman" w:hAnsi="Times New Roman" w:cs="Times New Roman"/>
          <w:sz w:val="28"/>
          <w:szCs w:val="28"/>
        </w:rPr>
        <w:t>_20</w:t>
      </w:r>
      <w:r w:rsidR="00D03304">
        <w:rPr>
          <w:rFonts w:ascii="Times New Roman" w:hAnsi="Times New Roman" w:cs="Times New Roman"/>
          <w:sz w:val="28"/>
          <w:szCs w:val="28"/>
        </w:rPr>
        <w:t>18</w:t>
      </w:r>
      <w:r w:rsidRPr="006E61A0">
        <w:rPr>
          <w:rFonts w:ascii="Times New Roman" w:hAnsi="Times New Roman" w:cs="Times New Roman"/>
          <w:sz w:val="28"/>
          <w:szCs w:val="28"/>
        </w:rPr>
        <w:t>__года</w:t>
      </w:r>
    </w:p>
    <w:p w:rsidR="005A42BF" w:rsidRPr="006E61A0" w:rsidRDefault="005A42BF" w:rsidP="005A42BF">
      <w:pPr>
        <w:pStyle w:val="af1"/>
        <w:rPr>
          <w:sz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Руководитель МС_______/_</w:t>
      </w:r>
      <w:r>
        <w:rPr>
          <w:rFonts w:ascii="Times New Roman" w:hAnsi="Times New Roman" w:cs="Times New Roman"/>
          <w:sz w:val="28"/>
          <w:szCs w:val="28"/>
        </w:rPr>
        <w:t>Осетрова  С.А.</w:t>
      </w:r>
      <w:r w:rsidRPr="006E61A0">
        <w:rPr>
          <w:rFonts w:ascii="Times New Roman" w:hAnsi="Times New Roman" w:cs="Times New Roman"/>
          <w:sz w:val="28"/>
          <w:szCs w:val="28"/>
        </w:rPr>
        <w:t>________/</w:t>
      </w:r>
    </w:p>
    <w:p w:rsidR="005A42BF" w:rsidRPr="006E61A0" w:rsidRDefault="005A42BF" w:rsidP="005A42BF">
      <w:pPr>
        <w:rPr>
          <w:sz w:val="28"/>
        </w:rPr>
      </w:pPr>
    </w:p>
    <w:p w:rsidR="00C462B3" w:rsidRPr="004D41D0" w:rsidRDefault="005A42BF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14" w:rsidRDefault="00743414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2B3" w:rsidRDefault="00C462B3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C462B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B7" w:rsidRDefault="00BE2AB7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A64" w:rsidRPr="00B67A64" w:rsidRDefault="00B67A64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4D33" w:rsidRDefault="00C54D33" w:rsidP="00B6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D33" w:rsidRDefault="00C54D33" w:rsidP="00B6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B40" w:rsidRDefault="00EE01DB" w:rsidP="00B6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7A64" w:rsidRPr="00B67A64" w:rsidRDefault="00EE01DB" w:rsidP="00B67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B67A64" w:rsidRPr="00B6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7A64" w:rsidRPr="00B67A64">
        <w:rPr>
          <w:rFonts w:ascii="Calibri" w:eastAsia="Times New Roman" w:hAnsi="Calibri" w:cs="Times New Roman"/>
          <w:i/>
          <w:iCs/>
          <w:color w:val="000000"/>
          <w:lang w:eastAsia="ru-RU"/>
        </w:rPr>
        <w:t> </w:t>
      </w:r>
    </w:p>
    <w:sectPr w:rsidR="00B67A64" w:rsidRPr="00B67A64" w:rsidSect="00661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B4" w:rsidRDefault="00661DB4" w:rsidP="00BE2AB7">
      <w:pPr>
        <w:spacing w:after="0" w:line="240" w:lineRule="auto"/>
      </w:pPr>
      <w:r>
        <w:separator/>
      </w:r>
    </w:p>
  </w:endnote>
  <w:endnote w:type="continuationSeparator" w:id="0">
    <w:p w:rsidR="00661DB4" w:rsidRDefault="00661DB4" w:rsidP="00BE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B4" w:rsidRDefault="00661DB4" w:rsidP="00BE2AB7">
      <w:pPr>
        <w:spacing w:after="0" w:line="240" w:lineRule="auto"/>
      </w:pPr>
      <w:r>
        <w:separator/>
      </w:r>
    </w:p>
  </w:footnote>
  <w:footnote w:type="continuationSeparator" w:id="0">
    <w:p w:rsidR="00661DB4" w:rsidRDefault="00661DB4" w:rsidP="00BE2AB7">
      <w:pPr>
        <w:spacing w:after="0" w:line="240" w:lineRule="auto"/>
      </w:pPr>
      <w:r>
        <w:continuationSeparator/>
      </w:r>
    </w:p>
  </w:footnote>
  <w:footnote w:id="1">
    <w:p w:rsidR="00661DB4" w:rsidRDefault="00661DB4" w:rsidP="00BE2AB7">
      <w:pPr>
        <w:autoSpaceDE w:val="0"/>
        <w:autoSpaceDN w:val="0"/>
        <w:adjustRightInd w:val="0"/>
        <w:spacing w:after="0" w:line="240" w:lineRule="auto"/>
        <w:jc w:val="both"/>
      </w:pPr>
      <w:r w:rsidRPr="00F90CC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:rsidR="00661DB4" w:rsidRPr="0091727D" w:rsidRDefault="00661DB4" w:rsidP="00BE2AB7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 </w:t>
      </w:r>
    </w:p>
    <w:p w:rsidR="00661DB4" w:rsidRDefault="00661DB4" w:rsidP="00BE2AB7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366"/>
    <w:multiLevelType w:val="multilevel"/>
    <w:tmpl w:val="8DF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C3397"/>
    <w:multiLevelType w:val="multilevel"/>
    <w:tmpl w:val="E5A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51EA3"/>
    <w:multiLevelType w:val="multilevel"/>
    <w:tmpl w:val="EFD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51E00"/>
    <w:multiLevelType w:val="multilevel"/>
    <w:tmpl w:val="1D9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E55D7"/>
    <w:multiLevelType w:val="multilevel"/>
    <w:tmpl w:val="D6FE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44007"/>
    <w:multiLevelType w:val="multilevel"/>
    <w:tmpl w:val="0FF0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F2135"/>
    <w:multiLevelType w:val="multilevel"/>
    <w:tmpl w:val="6CC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3475FD1"/>
    <w:multiLevelType w:val="multilevel"/>
    <w:tmpl w:val="4A5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46202"/>
    <w:multiLevelType w:val="multilevel"/>
    <w:tmpl w:val="63F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94063"/>
    <w:multiLevelType w:val="multilevel"/>
    <w:tmpl w:val="C1C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72F75"/>
    <w:multiLevelType w:val="multilevel"/>
    <w:tmpl w:val="BA74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F0395"/>
    <w:multiLevelType w:val="multilevel"/>
    <w:tmpl w:val="47FA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F7FF4"/>
    <w:multiLevelType w:val="multilevel"/>
    <w:tmpl w:val="129E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40F68"/>
    <w:multiLevelType w:val="multilevel"/>
    <w:tmpl w:val="72F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43CAD"/>
    <w:multiLevelType w:val="multilevel"/>
    <w:tmpl w:val="0FFE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72886"/>
    <w:multiLevelType w:val="multilevel"/>
    <w:tmpl w:val="9B84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842CB4"/>
    <w:multiLevelType w:val="multilevel"/>
    <w:tmpl w:val="4F3AF6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entative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</w:lvl>
    <w:lvl w:ilvl="2" w:tentative="1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</w:lvl>
    <w:lvl w:ilvl="3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entative="1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</w:lvl>
    <w:lvl w:ilvl="5" w:tentative="1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</w:lvl>
    <w:lvl w:ilvl="6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entative="1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</w:lvl>
    <w:lvl w:ilvl="8" w:tentative="1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19" w15:restartNumberingAfterBreak="0">
    <w:nsid w:val="61C8134D"/>
    <w:multiLevelType w:val="multilevel"/>
    <w:tmpl w:val="703A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C596FE6"/>
    <w:multiLevelType w:val="multilevel"/>
    <w:tmpl w:val="1B3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73FF2"/>
    <w:multiLevelType w:val="multilevel"/>
    <w:tmpl w:val="E186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41684"/>
    <w:multiLevelType w:val="multilevel"/>
    <w:tmpl w:val="177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CBB590F"/>
    <w:multiLevelType w:val="multilevel"/>
    <w:tmpl w:val="A3D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9"/>
  </w:num>
  <w:num w:numId="12">
    <w:abstractNumId w:val="16"/>
  </w:num>
  <w:num w:numId="13">
    <w:abstractNumId w:val="21"/>
  </w:num>
  <w:num w:numId="14">
    <w:abstractNumId w:val="11"/>
  </w:num>
  <w:num w:numId="15">
    <w:abstractNumId w:val="20"/>
  </w:num>
  <w:num w:numId="16">
    <w:abstractNumId w:val="24"/>
  </w:num>
  <w:num w:numId="17">
    <w:abstractNumId w:val="8"/>
  </w:num>
  <w:num w:numId="18">
    <w:abstractNumId w:val="7"/>
  </w:num>
  <w:num w:numId="19">
    <w:abstractNumId w:val="19"/>
  </w:num>
  <w:num w:numId="20">
    <w:abstractNumId w:val="18"/>
  </w:num>
  <w:num w:numId="21">
    <w:abstractNumId w:val="23"/>
  </w:num>
  <w:num w:numId="22">
    <w:abstractNumId w:val="22"/>
  </w:num>
  <w:num w:numId="23">
    <w:abstractNumId w:val="10"/>
  </w:num>
  <w:num w:numId="24">
    <w:abstractNumId w:val="15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A64"/>
    <w:rsid w:val="0018506F"/>
    <w:rsid w:val="001D2374"/>
    <w:rsid w:val="00210271"/>
    <w:rsid w:val="003571A1"/>
    <w:rsid w:val="0038043E"/>
    <w:rsid w:val="003A5D45"/>
    <w:rsid w:val="003D7156"/>
    <w:rsid w:val="004D1D34"/>
    <w:rsid w:val="004D41D0"/>
    <w:rsid w:val="004D4E6B"/>
    <w:rsid w:val="005A42BF"/>
    <w:rsid w:val="005B344F"/>
    <w:rsid w:val="00612B17"/>
    <w:rsid w:val="00661DB4"/>
    <w:rsid w:val="007358B8"/>
    <w:rsid w:val="00743414"/>
    <w:rsid w:val="007A0DCA"/>
    <w:rsid w:val="007A3BD3"/>
    <w:rsid w:val="009205A9"/>
    <w:rsid w:val="009B44E2"/>
    <w:rsid w:val="009C6391"/>
    <w:rsid w:val="00A04348"/>
    <w:rsid w:val="00A20E00"/>
    <w:rsid w:val="00A21362"/>
    <w:rsid w:val="00A6733C"/>
    <w:rsid w:val="00A77388"/>
    <w:rsid w:val="00AB548A"/>
    <w:rsid w:val="00AD09F9"/>
    <w:rsid w:val="00B1537E"/>
    <w:rsid w:val="00B51073"/>
    <w:rsid w:val="00B67A64"/>
    <w:rsid w:val="00BB2F9E"/>
    <w:rsid w:val="00BD63B3"/>
    <w:rsid w:val="00BE2AB7"/>
    <w:rsid w:val="00C462B3"/>
    <w:rsid w:val="00C54D33"/>
    <w:rsid w:val="00C72358"/>
    <w:rsid w:val="00C8760F"/>
    <w:rsid w:val="00D03304"/>
    <w:rsid w:val="00DD5E16"/>
    <w:rsid w:val="00E154CB"/>
    <w:rsid w:val="00E55B40"/>
    <w:rsid w:val="00E56D00"/>
    <w:rsid w:val="00EA19B3"/>
    <w:rsid w:val="00EE01DB"/>
    <w:rsid w:val="00E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0B7D-01EF-4FB2-B47C-F03390A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67A64"/>
  </w:style>
  <w:style w:type="paragraph" w:customStyle="1" w:styleId="c7">
    <w:name w:val="c7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7A64"/>
  </w:style>
  <w:style w:type="paragraph" w:customStyle="1" w:styleId="c5">
    <w:name w:val="c5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7A64"/>
  </w:style>
  <w:style w:type="character" w:customStyle="1" w:styleId="c40">
    <w:name w:val="c40"/>
    <w:basedOn w:val="a0"/>
    <w:rsid w:val="00B67A64"/>
  </w:style>
  <w:style w:type="character" w:customStyle="1" w:styleId="c77">
    <w:name w:val="c77"/>
    <w:basedOn w:val="a0"/>
    <w:rsid w:val="00B67A64"/>
  </w:style>
  <w:style w:type="paragraph" w:customStyle="1" w:styleId="c14">
    <w:name w:val="c14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67A64"/>
  </w:style>
  <w:style w:type="character" w:customStyle="1" w:styleId="c42">
    <w:name w:val="c42"/>
    <w:basedOn w:val="a0"/>
    <w:rsid w:val="00B67A64"/>
  </w:style>
  <w:style w:type="character" w:customStyle="1" w:styleId="c15">
    <w:name w:val="c15"/>
    <w:basedOn w:val="a0"/>
    <w:rsid w:val="00B67A64"/>
  </w:style>
  <w:style w:type="paragraph" w:customStyle="1" w:styleId="c74">
    <w:name w:val="c74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B67A64"/>
  </w:style>
  <w:style w:type="character" w:customStyle="1" w:styleId="c47">
    <w:name w:val="c47"/>
    <w:basedOn w:val="a0"/>
    <w:rsid w:val="00B67A64"/>
  </w:style>
  <w:style w:type="character" w:customStyle="1" w:styleId="c8">
    <w:name w:val="c8"/>
    <w:basedOn w:val="a0"/>
    <w:rsid w:val="00B67A64"/>
  </w:style>
  <w:style w:type="character" w:customStyle="1" w:styleId="c36">
    <w:name w:val="c36"/>
    <w:basedOn w:val="a0"/>
    <w:rsid w:val="00B67A64"/>
  </w:style>
  <w:style w:type="character" w:customStyle="1" w:styleId="c10">
    <w:name w:val="c10"/>
    <w:basedOn w:val="a0"/>
    <w:rsid w:val="00B67A64"/>
  </w:style>
  <w:style w:type="character" w:customStyle="1" w:styleId="c38">
    <w:name w:val="c38"/>
    <w:basedOn w:val="a0"/>
    <w:rsid w:val="00B67A64"/>
  </w:style>
  <w:style w:type="paragraph" w:customStyle="1" w:styleId="c78">
    <w:name w:val="c78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7A64"/>
  </w:style>
  <w:style w:type="paragraph" w:customStyle="1" w:styleId="c43">
    <w:name w:val="c43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67A64"/>
  </w:style>
  <w:style w:type="paragraph" w:customStyle="1" w:styleId="c44">
    <w:name w:val="c44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67A64"/>
  </w:style>
  <w:style w:type="character" w:customStyle="1" w:styleId="c4">
    <w:name w:val="c4"/>
    <w:basedOn w:val="a0"/>
    <w:rsid w:val="00B67A64"/>
  </w:style>
  <w:style w:type="character" w:customStyle="1" w:styleId="c60">
    <w:name w:val="c60"/>
    <w:basedOn w:val="a0"/>
    <w:rsid w:val="00B67A64"/>
  </w:style>
  <w:style w:type="paragraph" w:customStyle="1" w:styleId="c52">
    <w:name w:val="c52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67A64"/>
  </w:style>
  <w:style w:type="character" w:customStyle="1" w:styleId="c100">
    <w:name w:val="c100"/>
    <w:basedOn w:val="a0"/>
    <w:rsid w:val="00B67A64"/>
  </w:style>
  <w:style w:type="paragraph" w:customStyle="1" w:styleId="c93">
    <w:name w:val="c93"/>
    <w:basedOn w:val="a"/>
    <w:rsid w:val="00B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B67A64"/>
  </w:style>
  <w:style w:type="character" w:customStyle="1" w:styleId="c9">
    <w:name w:val="c9"/>
    <w:basedOn w:val="a0"/>
    <w:rsid w:val="00B67A64"/>
  </w:style>
  <w:style w:type="character" w:customStyle="1" w:styleId="c98">
    <w:name w:val="c98"/>
    <w:basedOn w:val="a0"/>
    <w:rsid w:val="00B67A64"/>
  </w:style>
  <w:style w:type="paragraph" w:styleId="a3">
    <w:name w:val="List Paragraph"/>
    <w:basedOn w:val="a"/>
    <w:uiPriority w:val="99"/>
    <w:qFormat/>
    <w:rsid w:val="00BE2AB7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rsid w:val="00BE2AB7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E2AB7"/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semiHidden/>
    <w:rsid w:val="00BE2A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E2AB7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E2AB7"/>
    <w:rPr>
      <w:rFonts w:cs="Times New Roman"/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BE2AB7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E2AB7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3">
    <w:name w:val="Основной текст (14)43"/>
    <w:uiPriority w:val="99"/>
    <w:rsid w:val="00BE2AB7"/>
    <w:rPr>
      <w:i/>
      <w:noProof/>
      <w:sz w:val="22"/>
    </w:rPr>
  </w:style>
  <w:style w:type="paragraph" w:styleId="a9">
    <w:name w:val="header"/>
    <w:basedOn w:val="a"/>
    <w:link w:val="aa"/>
    <w:uiPriority w:val="99"/>
    <w:semiHidden/>
    <w:unhideWhenUsed/>
    <w:rsid w:val="00C5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4D33"/>
  </w:style>
  <w:style w:type="paragraph" w:styleId="ab">
    <w:name w:val="footer"/>
    <w:basedOn w:val="a"/>
    <w:link w:val="ac"/>
    <w:uiPriority w:val="99"/>
    <w:semiHidden/>
    <w:unhideWhenUsed/>
    <w:rsid w:val="00C5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4D33"/>
  </w:style>
  <w:style w:type="paragraph" w:styleId="ad">
    <w:name w:val="Normal (Web)"/>
    <w:basedOn w:val="a"/>
    <w:uiPriority w:val="99"/>
    <w:unhideWhenUsed/>
    <w:rsid w:val="00C8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8760F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E15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15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E154CB"/>
    <w:pPr>
      <w:suppressAutoHyphens/>
      <w:spacing w:after="0" w:line="240" w:lineRule="auto"/>
    </w:pPr>
    <w:rPr>
      <w:rFonts w:ascii="Calibri" w:eastAsiaTheme="minorEastAsia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6BB1-D44E-46D1-9AC4-77D0D55E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25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22</cp:revision>
  <cp:lastPrinted>2018-09-02T10:13:00Z</cp:lastPrinted>
  <dcterms:created xsi:type="dcterms:W3CDTF">2018-07-15T16:55:00Z</dcterms:created>
  <dcterms:modified xsi:type="dcterms:W3CDTF">2018-10-11T13:11:00Z</dcterms:modified>
</cp:coreProperties>
</file>