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00" w:rsidRDefault="009A4B00" w:rsidP="002A2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5A461E" w:rsidRDefault="009A4B00" w:rsidP="00F720A7">
      <w:pPr>
        <w:spacing w:after="0" w:line="240" w:lineRule="auto"/>
        <w:rPr>
          <w:rFonts w:eastAsia="SimSun"/>
          <w:b/>
          <w:bCs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ab/>
        <w:t xml:space="preserve">                         </w:t>
      </w:r>
    </w:p>
    <w:p w:rsidR="002A2BCA" w:rsidRPr="00F720A7" w:rsidRDefault="005A461E" w:rsidP="005A461E">
      <w:pPr>
        <w:rPr>
          <w:rFonts w:eastAsia="SimSun"/>
          <w:b/>
          <w:bCs/>
          <w:spacing w:val="-2"/>
          <w:sz w:val="28"/>
          <w:szCs w:val="28"/>
          <w:lang w:eastAsia="zh-CN"/>
        </w:rPr>
      </w:pPr>
      <w:r w:rsidRPr="00F720A7"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                                                                        </w:t>
      </w:r>
      <w:r w:rsidR="002A2BCA" w:rsidRPr="00F720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Пояснительная записка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Настоящая рабочая программа основана на Федеральном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компоненте  Государственного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стандарта основного общего образования и  Примерной программе основного общего образования  по истории МО РФ 2004 г. и авторской программе О. В. Волобуева, В. А.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Клокова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М.В.Пономарёва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(М., Дрофа, 2009 г.)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gramStart"/>
      <w:r w:rsidRPr="00F720A7">
        <w:rPr>
          <w:rFonts w:ascii="Times New Roman" w:eastAsia="Times New Roman" w:hAnsi="Times New Roman" w:cs="Times New Roman"/>
          <w:sz w:val="27"/>
          <w:u w:val="single"/>
          <w:lang w:eastAsia="ru-RU"/>
        </w:rPr>
        <w:t>Учебник: 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> «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История. Россия и мир» (О. В. Волобуев, В. А. Клоков, М.В.Пономарёв, В.А.Рогожкин, Москва, «Дрофа», 2009 г.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Используемый </w:t>
      </w:r>
      <w:r w:rsidRPr="00F720A7">
        <w:rPr>
          <w:rFonts w:ascii="Times New Roman" w:eastAsia="Times New Roman" w:hAnsi="Times New Roman" w:cs="Times New Roman"/>
          <w:sz w:val="27"/>
          <w:u w:val="single"/>
          <w:lang w:eastAsia="ru-RU"/>
        </w:rPr>
        <w:t>учебно-методический комплект: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 учебник «История. Россия и мир» (авторов О. В. Волобуева, В. А.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Клокова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М.В.Пономарёва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В.А.Рогожкина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Москва, «Дрофа», 2009 г, методическое пособие к учебнику Волобуева В.А. автора Игнатова А.В. М.: «Новый учебник», 2007, тесты по истории России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СаяпинаВ.В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., Ростов – на - Дону: «Легион» 2009.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 Рабочая программа предусматривает следующие формы промежуточной и итоговой аттестации: контрольные работы, тестирование,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обоб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щающие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уроки.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Курс «История. Россия и мир» отражает основ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ные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этапы, процессы, события истории нашего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оте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чества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и зарубежных стран с древнейших времен до начала XXI века. В центре курса находится исто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рия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России, что и определяет его структуру.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Зна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ние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прошлого своей Родины необходимо каждому гражданину Российской Федерации, поэтому мате риал по отечественной истории занимает столь большое место в учебнике.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Методической основой программы курса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явля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ются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цивилизационный подход в сочетании со ста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диальным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, теория модернизации и представление о многофакторности исторического процесса.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Основными задачами данного курса являются: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систематизация и закрепление имевшихся ранее и полученных в ходе изучения данного курса исто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рических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знаний учащихся;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обобщение знаний на теоретическом уровне, со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здающем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цельноосмысленную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картину истории че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ловечества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включая представления 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периодиза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ции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, цивилизациях, прогрессе, доминирующих тенденциях общеисторического развития в разные эпохи;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представление мирового исторического процесса в его единстве и многообразии;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формирование у учащихся исторического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мыш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ления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понимания  причинно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-следственных  связей, умения оперировать основными научными по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нятиями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lastRenderedPageBreak/>
        <w:t>осознание учащимися места </w:t>
      </w:r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России и 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>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воспитание у учащихся гуманистического видения мира, неприятия всех проявлений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дискрими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нации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  (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расовой, конфессиональной, социально-групповой), уважения к другим, далеким по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време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ни и современным культурам;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формирование у учащихся гражданских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идеа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лов и патриотических чувств, активной позиции — неприятия нарушений прав человека,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нигилисти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ческого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отношения к истории и культуре своей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Ро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дины, националистического извращения прошлого русского народа и других народов страны;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воспитание учащихся в духе признания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неиз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бежности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плюрализма взглядов, социального ком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промисса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и толерантности, предотвращения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соци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альных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конфликтов путем поиска их мирного раз решения.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 На основании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требований  Государственного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компетентностный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, личностно-ориентированный,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деятельностный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>  подходы, которые определяют </w:t>
      </w:r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задачи обучения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>:</w:t>
      </w:r>
    </w:p>
    <w:p w:rsidR="002A2BCA" w:rsidRPr="00F720A7" w:rsidRDefault="002A2BCA" w:rsidP="002A2BCA">
      <w:pPr>
        <w:numPr>
          <w:ilvl w:val="0"/>
          <w:numId w:val="1"/>
        </w:numPr>
        <w:shd w:val="clear" w:color="auto" w:fill="FFFFFF"/>
        <w:spacing w:after="0" w:line="240" w:lineRule="auto"/>
        <w:ind w:left="37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2A2BCA" w:rsidRPr="00F720A7" w:rsidRDefault="002A2BCA" w:rsidP="002A2BCA">
      <w:pPr>
        <w:numPr>
          <w:ilvl w:val="0"/>
          <w:numId w:val="1"/>
        </w:numPr>
        <w:shd w:val="clear" w:color="auto" w:fill="FFFFFF"/>
        <w:spacing w:after="0" w:line="240" w:lineRule="auto"/>
        <w:ind w:left="37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2A2BCA" w:rsidRPr="00F720A7" w:rsidRDefault="002A2BCA" w:rsidP="002A2BCA">
      <w:pPr>
        <w:numPr>
          <w:ilvl w:val="0"/>
          <w:numId w:val="1"/>
        </w:numPr>
        <w:shd w:val="clear" w:color="auto" w:fill="FFFFFF"/>
        <w:spacing w:after="0" w:line="240" w:lineRule="auto"/>
        <w:ind w:left="37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Освоение компетенций в сфере отношений между людьми различных национальностей и вероисповеданий, самостоятельной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познавательной  и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коммуникативной деятельности, ориентации в широком круге исторических источников.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внутрипредметных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связей, а также с возрастными особенностями развития учащихся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Личностная ориентация 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образовательного процесса выявляет приоритет воспитательных и развивающих целей обучения. Способность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учащихся  понимать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причины и логику </w:t>
      </w:r>
      <w:proofErr w:type="spell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развитияисторических</w:t>
      </w:r>
      <w:proofErr w:type="spell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процессов открывает возможность для ос 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lastRenderedPageBreak/>
        <w:t xml:space="preserve">познанию и творчеству,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воспитанию  личностно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и общественно востребованных качеств, в том числе гражданственности, толерантности. 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proofErr w:type="spellStart"/>
      <w:r w:rsidRPr="00F720A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Деятельностный</w:t>
      </w:r>
      <w:proofErr w:type="spellEnd"/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F720A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подход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 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Данная программа обеспечивает изучение курса – «История. Россия и мир с древнейших времен до конца ХIХ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века»учащимися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10 класса средних  общеобразовательных</w:t>
      </w:r>
      <w:r w:rsidRPr="00F7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учебных заведений. Рабочая программа конкретизирует содержание предметных тем образовательного стандарта, дает распределение учебных часов по </w:t>
      </w:r>
      <w:proofErr w:type="gramStart"/>
      <w:r w:rsidRPr="00F72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 с</w:t>
      </w:r>
      <w:proofErr w:type="gramEnd"/>
      <w:r w:rsidRPr="00F7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логики учебного процесса, возрастных особенностей учащихся. Она рассчитана на 70 учебных часов из расчета 2 учебных часа в неделю.</w:t>
      </w:r>
    </w:p>
    <w:p w:rsidR="002A2BCA" w:rsidRPr="00F720A7" w:rsidRDefault="002A2BCA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10 класса, срок реализации программы 1 год. </w:t>
      </w:r>
    </w:p>
    <w:p w:rsidR="002A2BCA" w:rsidRPr="00F720A7" w:rsidRDefault="000A10C3" w:rsidP="002A2BC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2510"/>
        <w:gridCol w:w="4058"/>
        <w:gridCol w:w="4443"/>
        <w:gridCol w:w="1739"/>
      </w:tblGrid>
      <w:tr w:rsidR="00F720A7" w:rsidRPr="00F720A7" w:rsidTr="008D37E4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Классы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Объем учебного времени (федеральный компонент)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Разделы примерной программы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Резерв учебного времени</w:t>
            </w:r>
          </w:p>
        </w:tc>
      </w:tr>
      <w:tr w:rsidR="00F720A7" w:rsidRPr="00F720A7" w:rsidTr="008D37E4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7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7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Всеобщая история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7"/>
                <w:lang w:eastAsia="ru-RU"/>
              </w:rPr>
            </w:pPr>
          </w:p>
        </w:tc>
      </w:tr>
      <w:tr w:rsidR="00F720A7" w:rsidRPr="00F720A7" w:rsidTr="008D37E4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X класс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70 ч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Всеобщая история (с древнейших времен до XIX в.) – не менее 24 ч.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История России  (с древнейших времен до XIX в.) – не менее 36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7"/>
                <w:lang w:eastAsia="ru-RU"/>
              </w:rPr>
              <w:t>10 ч</w:t>
            </w:r>
          </w:p>
        </w:tc>
      </w:tr>
    </w:tbl>
    <w:p w:rsidR="002A2BCA" w:rsidRPr="00F720A7" w:rsidRDefault="000A10C3" w:rsidP="002A2B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2BCA" w:rsidRPr="00F720A7" w:rsidRDefault="000A10C3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</w:p>
    <w:p w:rsidR="002A2BCA" w:rsidRPr="00F720A7" w:rsidRDefault="000A10C3" w:rsidP="000A1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r w:rsidRPr="00F720A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A2BCA" w:rsidRPr="00F720A7" w:rsidRDefault="000A10C3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</w:p>
    <w:p w:rsidR="002A2BCA" w:rsidRPr="00F720A7" w:rsidRDefault="000A10C3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lastRenderedPageBreak/>
        <w:t xml:space="preserve"> </w:t>
      </w:r>
    </w:p>
    <w:p w:rsidR="002A2BCA" w:rsidRPr="00F720A7" w:rsidRDefault="002A2BCA" w:rsidP="002A2BC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BCA" w:rsidRPr="00F720A7" w:rsidRDefault="002A2BCA" w:rsidP="000A10C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УРОВНЮ ПОДГОТОВКИ ВЫПУСКНИКОВ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 результате изучения истории на базовом уровне ученик должен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знать/понимать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основные факты, процессы и явления, характеризующие целостность отечественной и всемирной истории;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периодизацию всемирной и отечественной истории;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современные версии и трактовки важнейших проблем отечественной и всемирной истории;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 историческую обусловленность современных общественных процессов;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особенности исторического пути России, ее роль в мировом сообществе;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важнейшие достижения культуры и системы ценностей, сформировавшиеся в ходе исторического развития;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изученные виды исторических источников;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уметь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проводить поиск исторической информации в источниках разного типа;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 различать в исторической информации факты и мнения, исторические описания и исторические объяснения;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·     устанавливать причинно-следственные связи между явлениями, пространственные и временные рамки изучаемых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исторических  процессов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и явлений;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lastRenderedPageBreak/>
        <w:t>·    представлять результаты изучения исторического материала в формах конспекта, реферата, рецензии;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F720A7">
        <w:rPr>
          <w:rFonts w:ascii="Times New Roman" w:eastAsia="Times New Roman" w:hAnsi="Times New Roman" w:cs="Times New Roman"/>
          <w:sz w:val="27"/>
          <w:lang w:eastAsia="ru-RU"/>
        </w:rPr>
        <w:t>для: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определения собственной позиции по отношению к явлениям современной жизни, исходя из их исторической обусловленности;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использования навыков исторического анализа при критическом восприятии получаемой извне социальной информации;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·    соотнесения своих действий и </w:t>
      </w:r>
      <w:proofErr w:type="gramStart"/>
      <w:r w:rsidRPr="00F720A7">
        <w:rPr>
          <w:rFonts w:ascii="Times New Roman" w:eastAsia="Times New Roman" w:hAnsi="Times New Roman" w:cs="Times New Roman"/>
          <w:sz w:val="27"/>
          <w:lang w:eastAsia="ru-RU"/>
        </w:rPr>
        <w:t>поступков</w:t>
      </w:r>
      <w:proofErr w:type="gramEnd"/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окружающих с исторически возникшими формами социального поведения;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понимания исторических причин и исторического значения событий и явлений современной жизни;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высказывания собственных суждений об историческом наследии народов России и мира;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>·    объяснения исторически сложившихся норм социального поведения;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720A7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</w:p>
    <w:p w:rsidR="002A2BCA" w:rsidRPr="00F720A7" w:rsidRDefault="002A2BCA" w:rsidP="002A2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                                             </w:t>
      </w: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2BCA" w:rsidRPr="00F720A7" w:rsidRDefault="002A2BCA" w:rsidP="002A2B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720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                        </w:t>
      </w:r>
      <w:r w:rsidRPr="00F7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  <w:r w:rsidR="000A10C3" w:rsidRPr="00F7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ирование по     история   </w:t>
      </w:r>
      <w:proofErr w:type="gramStart"/>
      <w:r w:rsidR="000A10C3" w:rsidRPr="00F7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 класс</w:t>
      </w:r>
      <w:proofErr w:type="gramEnd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529"/>
        <w:gridCol w:w="1772"/>
        <w:gridCol w:w="2050"/>
        <w:gridCol w:w="2797"/>
      </w:tblGrid>
      <w:tr w:rsidR="00F720A7" w:rsidRPr="00F720A7" w:rsidTr="000A10C3">
        <w:trPr>
          <w:trHeight w:val="515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C3" w:rsidRPr="00F720A7" w:rsidRDefault="000A10C3" w:rsidP="000A10C3">
            <w:pPr>
              <w:rPr>
                <w:sz w:val="28"/>
                <w:szCs w:val="28"/>
                <w:highlight w:val="yellow"/>
              </w:rPr>
            </w:pPr>
            <w:r w:rsidRPr="00F720A7">
              <w:rPr>
                <w:highlight w:val="yellow"/>
              </w:rPr>
              <w:t xml:space="preserve"> </w:t>
            </w:r>
            <w:r w:rsidRPr="00F720A7">
              <w:rPr>
                <w:sz w:val="28"/>
                <w:szCs w:val="28"/>
              </w:rPr>
              <w:t>Название   тем     и  разделов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F720A7" w:rsidRPr="00F720A7" w:rsidTr="000A10C3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0A10C3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Вводный  урок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1: Цивилизации Древнего мира и раннего средневековья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9D5E47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Древний Восток и античный мир.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2909AB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Рождение европейской средневековой цивилизации</w:t>
            </w:r>
          </w:p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Страны Западной Европы в раннее Средневековье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  <w:p w:rsidR="002909AB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909AB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  <w:p w:rsidR="00DA02CC" w:rsidRPr="00F720A7" w:rsidRDefault="00DA02CC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A02CC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  <w:r w:rsidR="00DA02CC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Византийская империя и восточно-христианский мир.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Исламский мир.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Повторительно-обобщающий урок по теме «Цивилизации древнего мира и раннего Средневековья»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2: Древняя Русь.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9D5E47" w:rsidP="009D5E47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Народы Восточной Европы.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Восточные славяне в древности.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909AB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Возникновение Древнерусского Государства. Крещение Руси.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</w:t>
            </w:r>
            <w:r w:rsidR="00DA02CC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ind w:right="15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Государство и общество.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Раздробленность Руси.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Культура Руси в XII – начале XIII в. 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Архитектура. Живопись. Литература.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DA02CC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Русь между Востоком и Западом. Держава Чингисхана. Батый. Образование Золотой Орды.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Русь между Востоком и Западом. Александр Невский. Борьба со шведами и немцами.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Повторительно-обобщающий урок по теме «Древняя Русь»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3: Западная Европа в XI-XV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веках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9AB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Экономическое и политическое развитие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Взаимодействие средневековых цивилизаций</w:t>
            </w:r>
          </w:p>
          <w:p w:rsidR="002A2BCA" w:rsidRPr="00F720A7" w:rsidRDefault="002A2BCA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 средневекового Запада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Повторительно – обобщающий урок по теме «Западная Европа в XI-XV Веках»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4: Российское государство в XIV-XVII веках.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5E47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 во главе объединения русских земель. Начало возвышения Москвы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Правление Дмитрия Донского. Куликовская битва и её значение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Междоусобица в Московском княжестве. Рост территории Московского княжества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Россия: третье православное царство. Политика Ивана III. «Москва-третий Рим».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Формирование сословно - представительной монархии. Экономическое развитие. Социальная структура.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Кризис государства и общества. Иван </w:t>
            </w:r>
            <w:proofErr w:type="spellStart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IV.Опричнина</w:t>
            </w:r>
            <w:proofErr w:type="spellEnd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Правление Бориса Годунова. Причины и начало Смуты. Основные этапы Смуты.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Первое и Второе ополчения. Земский собор1613г.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Становление самодержавия Романовых.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Церковная реформа и раскол православной церкви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Начало формирования многонационального государства.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6832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Русская культура.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  <w:r w:rsidR="008D37E4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8D37E4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15.01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8D37E4">
        <w:trPr>
          <w:trHeight w:val="42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6832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E4" w:rsidRPr="00F720A7" w:rsidRDefault="00246832" w:rsidP="00246832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Российское  государство</w:t>
            </w:r>
            <w:proofErr w:type="gramEnd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15-17 век </w:t>
            </w:r>
            <w:r w:rsidR="005574C4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Закрепление.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="008D37E4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246832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17.01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832" w:rsidRPr="00F720A7" w:rsidRDefault="00246832" w:rsidP="0024683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Контрольная  работа</w:t>
            </w:r>
            <w:proofErr w:type="gramEnd"/>
          </w:p>
          <w:p w:rsidR="008D37E4" w:rsidRPr="00F720A7" w:rsidRDefault="00246832" w:rsidP="00246832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741FC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E4" w:rsidRPr="00F720A7" w:rsidRDefault="008D37E4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5. Запад в Новое время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Европа в начале Нового времени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8741FC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Эпоха Просвещения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Революции XVIII столетий. (Англия, Северная Америка)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741FC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741FC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834051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1.01</w:t>
            </w:r>
          </w:p>
          <w:p w:rsidR="008741FC" w:rsidRPr="00F720A7" w:rsidRDefault="008741FC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Революции XVIII столетия (Франция)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741FC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741FC" w:rsidP="008741FC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Тенденция развития европейской культуры XVI-XVIII веков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741FC" w:rsidP="008741FC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8741FC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Контрольная  работа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07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6. Российская империя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 XVIII веке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9D5E47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Утверждение абсолютизма.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Борьба за наследие Петра. Просвещённый абсолютизм в России. Правление Екатерины II.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Социально-экономическое развитие страны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8741FC" w:rsidP="008741FC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Северная </w:t>
            </w:r>
            <w:proofErr w:type="gramStart"/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война 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9D5E4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Борьба за выход к Чёрному морю. 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Повторительно – обобщающий урок по теме «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Российская империя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 XVIII веке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7: Запад в XIX веке.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7A074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41FC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Эпоха наполеоновских войн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3620BD" w:rsidP="003620BD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49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Промышленный переворот и становление индустриального Запада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07</w:t>
            </w:r>
            <w:r w:rsidR="007A0744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03C1" w:rsidP="002403C1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9D5E4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Революции и реформы. 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2403C1">
        <w:trPr>
          <w:trHeight w:val="807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3C1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403C1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Повторительно – обобщающий урок по теме «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Запад в XIX веке.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C1" w:rsidRPr="00F720A7" w:rsidRDefault="002403C1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C1" w:rsidRPr="00F720A7" w:rsidRDefault="002403C1" w:rsidP="008D37E4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Колониальные  империи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C1" w:rsidRPr="00F720A7" w:rsidRDefault="002403C1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C1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  <w:r w:rsidR="002403C1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C1" w:rsidRPr="00F720A7" w:rsidRDefault="002403C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Тема 8: Россия на пути модернизации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3C1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Российское государство в первой половине XIX века. Россия на рубеже столетий: Павел I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Преобразовательные проекты Александра I.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Царствование Николая I.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="00834051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Общественная жизнь в первой половине XIX века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Реформы 1860-1870-х годов. Отмена крепостного права.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9D5E4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Экономическая политика в эпоху реформ. 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3620BD" w:rsidP="003620BD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Поиски нового курса во внутренней политике на рубеже 70-80-х г.г.: борьба либеральной и консервативной тенденций.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Общественное движение в России во второй половине XIX века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9D5E4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Россия – многонациональная империя (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9D5E4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Россия – многонациональная империя 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30.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Повторительно – обобщающий урок по теме «</w:t>
            </w: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Россия на пути модернизации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3620BD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6</w:t>
            </w:r>
            <w:r w:rsidR="000A10C3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Культура XIX век</w:t>
            </w:r>
            <w:r w:rsidR="009D5E47" w:rsidRPr="00F720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7 часов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7A0744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07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Научно-технический прогресс и общество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Научно-технический прогресс и общество в России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rPr>
          <w:trHeight w:val="239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10C3"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7-68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051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Контрольная работа </w:t>
            </w:r>
            <w:proofErr w:type="gramStart"/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итоговая</w:t>
            </w:r>
            <w:r w:rsidR="009D5E47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="00834051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</w:t>
            </w:r>
            <w:proofErr w:type="gramEnd"/>
            <w:r w:rsidR="00834051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над  ошибками</w:t>
            </w:r>
          </w:p>
          <w:p w:rsidR="00834051" w:rsidRPr="00F720A7" w:rsidRDefault="00834051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34051" w:rsidRPr="00F720A7" w:rsidRDefault="00834051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51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  <w:r w:rsidR="002A2BCA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.05</w:t>
            </w: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A2BCA" w:rsidRPr="00F720A7" w:rsidRDefault="00834051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23.05 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0A10C3" w:rsidP="000A10C3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 России в XIX веке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0A10C3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29.05</w:t>
            </w:r>
            <w:r w:rsidR="000A10C3" w:rsidRPr="00F720A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30.05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0A7" w:rsidRPr="00F720A7" w:rsidTr="00DA02CC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BCA" w:rsidRPr="00F720A7" w:rsidRDefault="002A2BCA" w:rsidP="008D37E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A2BCA" w:rsidRPr="00F720A7" w:rsidRDefault="002A2BCA" w:rsidP="002A2BCA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20A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</w:t>
      </w:r>
      <w:proofErr w:type="spellStart"/>
      <w:r w:rsidRPr="00F720A7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</w:p>
    <w:p w:rsidR="002A2BCA" w:rsidRPr="00F720A7" w:rsidRDefault="002A2BCA" w:rsidP="002A2BCA">
      <w:pPr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0A7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                  Заместитель директора по УВР</w:t>
      </w:r>
    </w:p>
    <w:p w:rsidR="002A2BCA" w:rsidRPr="00F720A7" w:rsidRDefault="002A2BCA" w:rsidP="002A2BCA">
      <w:pPr>
        <w:jc w:val="both"/>
        <w:rPr>
          <w:rFonts w:ascii="Times New Roman" w:hAnsi="Times New Roman" w:cs="Times New Roman"/>
          <w:sz w:val="24"/>
          <w:szCs w:val="24"/>
        </w:rPr>
      </w:pPr>
      <w:r w:rsidRPr="00F720A7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                       ___________/_______________/</w:t>
      </w:r>
    </w:p>
    <w:p w:rsidR="002A2BCA" w:rsidRPr="00F720A7" w:rsidRDefault="002A2BCA" w:rsidP="002A2BCA">
      <w:pPr>
        <w:jc w:val="both"/>
        <w:rPr>
          <w:rFonts w:ascii="Times New Roman" w:hAnsi="Times New Roman" w:cs="Times New Roman"/>
          <w:sz w:val="24"/>
          <w:szCs w:val="24"/>
        </w:rPr>
      </w:pPr>
      <w:r w:rsidRPr="00F720A7">
        <w:rPr>
          <w:rFonts w:ascii="Times New Roman" w:hAnsi="Times New Roman" w:cs="Times New Roman"/>
          <w:sz w:val="24"/>
          <w:szCs w:val="24"/>
        </w:rPr>
        <w:t>МБОУ Гуляй-</w:t>
      </w:r>
      <w:proofErr w:type="spellStart"/>
      <w:r w:rsidRPr="00F720A7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Pr="00F720A7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 Подпись              Ф.И.О.</w:t>
      </w:r>
    </w:p>
    <w:p w:rsidR="0014097C" w:rsidRPr="00F720A7" w:rsidRDefault="0008554B" w:rsidP="00F720A7">
      <w:pPr>
        <w:tabs>
          <w:tab w:val="left" w:pos="5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0A7">
        <w:rPr>
          <w:rFonts w:ascii="Times New Roman" w:hAnsi="Times New Roman" w:cs="Times New Roman"/>
          <w:sz w:val="24"/>
          <w:szCs w:val="24"/>
        </w:rPr>
        <w:t xml:space="preserve">    От 24 </w:t>
      </w:r>
      <w:r w:rsidR="009D5E47" w:rsidRPr="00F720A7">
        <w:rPr>
          <w:rFonts w:ascii="Times New Roman" w:hAnsi="Times New Roman" w:cs="Times New Roman"/>
          <w:sz w:val="24"/>
          <w:szCs w:val="24"/>
        </w:rPr>
        <w:t xml:space="preserve"> 08.2018   </w:t>
      </w:r>
      <w:r w:rsidR="002A2BCA" w:rsidRPr="00F720A7">
        <w:rPr>
          <w:rFonts w:ascii="Times New Roman" w:hAnsi="Times New Roman" w:cs="Times New Roman"/>
          <w:sz w:val="24"/>
          <w:szCs w:val="24"/>
        </w:rPr>
        <w:t xml:space="preserve">года №   </w:t>
      </w:r>
      <w:r w:rsidRPr="00F720A7">
        <w:rPr>
          <w:rFonts w:ascii="Times New Roman" w:hAnsi="Times New Roman" w:cs="Times New Roman"/>
          <w:sz w:val="24"/>
          <w:szCs w:val="24"/>
        </w:rPr>
        <w:t>7</w:t>
      </w:r>
      <w:r w:rsidR="002A2BCA" w:rsidRPr="00F7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D5E47" w:rsidRPr="00F720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20A7">
        <w:rPr>
          <w:rFonts w:ascii="Times New Roman" w:hAnsi="Times New Roman" w:cs="Times New Roman"/>
          <w:sz w:val="24"/>
          <w:szCs w:val="24"/>
        </w:rPr>
        <w:t>24</w:t>
      </w:r>
      <w:r w:rsidR="009D5E47" w:rsidRPr="00F720A7">
        <w:rPr>
          <w:rFonts w:ascii="Times New Roman" w:hAnsi="Times New Roman" w:cs="Times New Roman"/>
          <w:sz w:val="24"/>
          <w:szCs w:val="24"/>
        </w:rPr>
        <w:t xml:space="preserve">   .08.2018</w:t>
      </w:r>
      <w:r w:rsidR="002A2BCA" w:rsidRPr="00F720A7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  <w:r w:rsidR="002A2BCA" w:rsidRPr="00F720A7">
        <w:rPr>
          <w:rFonts w:ascii="Times New Roman" w:hAnsi="Times New Roman" w:cs="Times New Roman"/>
          <w:sz w:val="24"/>
          <w:szCs w:val="24"/>
        </w:rPr>
        <w:t>Руководитель МС________/_____________ /</w:t>
      </w:r>
    </w:p>
    <w:p w:rsidR="002A2BCA" w:rsidRPr="00F720A7" w:rsidRDefault="005A461E" w:rsidP="002A2BCA">
      <w:pPr>
        <w:rPr>
          <w:sz w:val="28"/>
          <w:szCs w:val="28"/>
        </w:rPr>
      </w:pPr>
      <w:r w:rsidRPr="00F720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559B" w:rsidRPr="00F720A7" w:rsidRDefault="0067559B"/>
    <w:sectPr w:rsidR="0067559B" w:rsidRPr="00F720A7" w:rsidSect="008D37E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00" w:rsidRDefault="009A4B00" w:rsidP="006D3346">
      <w:pPr>
        <w:spacing w:after="0" w:line="240" w:lineRule="auto"/>
      </w:pPr>
      <w:r>
        <w:separator/>
      </w:r>
    </w:p>
  </w:endnote>
  <w:endnote w:type="continuationSeparator" w:id="0">
    <w:p w:rsidR="009A4B00" w:rsidRDefault="009A4B00" w:rsidP="006D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00" w:rsidRDefault="009A4B00" w:rsidP="006D3346">
      <w:pPr>
        <w:spacing w:after="0" w:line="240" w:lineRule="auto"/>
      </w:pPr>
      <w:r>
        <w:separator/>
      </w:r>
    </w:p>
  </w:footnote>
  <w:footnote w:type="continuationSeparator" w:id="0">
    <w:p w:rsidR="009A4B00" w:rsidRDefault="009A4B00" w:rsidP="006D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00" w:rsidRDefault="009A4B00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A0"/>
    <w:multiLevelType w:val="multilevel"/>
    <w:tmpl w:val="B2B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CA"/>
    <w:rsid w:val="0008554B"/>
    <w:rsid w:val="000A10C3"/>
    <w:rsid w:val="00121F80"/>
    <w:rsid w:val="0014097C"/>
    <w:rsid w:val="001B4B59"/>
    <w:rsid w:val="00217915"/>
    <w:rsid w:val="002403C1"/>
    <w:rsid w:val="00242461"/>
    <w:rsid w:val="00246832"/>
    <w:rsid w:val="002909AB"/>
    <w:rsid w:val="002A2BCA"/>
    <w:rsid w:val="003620BD"/>
    <w:rsid w:val="005574C4"/>
    <w:rsid w:val="005A461E"/>
    <w:rsid w:val="00600162"/>
    <w:rsid w:val="0067559B"/>
    <w:rsid w:val="00687474"/>
    <w:rsid w:val="006D3346"/>
    <w:rsid w:val="007956A1"/>
    <w:rsid w:val="007A0744"/>
    <w:rsid w:val="00834051"/>
    <w:rsid w:val="008741FC"/>
    <w:rsid w:val="008D37E4"/>
    <w:rsid w:val="008E0A80"/>
    <w:rsid w:val="009A4B00"/>
    <w:rsid w:val="009D5E47"/>
    <w:rsid w:val="00A825B1"/>
    <w:rsid w:val="00B77B1E"/>
    <w:rsid w:val="00CB2E90"/>
    <w:rsid w:val="00D444C1"/>
    <w:rsid w:val="00DA02CC"/>
    <w:rsid w:val="00ED5871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8CE40-5576-4A1E-8BBA-303AD9C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BCA"/>
  </w:style>
  <w:style w:type="paragraph" w:styleId="a5">
    <w:name w:val="Normal (Web)"/>
    <w:basedOn w:val="a"/>
    <w:uiPriority w:val="99"/>
    <w:unhideWhenUsed/>
    <w:rsid w:val="009A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56B5-0044-47D4-9094-1675B53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13</cp:revision>
  <cp:lastPrinted>2018-09-02T11:04:00Z</cp:lastPrinted>
  <dcterms:created xsi:type="dcterms:W3CDTF">2018-07-15T11:05:00Z</dcterms:created>
  <dcterms:modified xsi:type="dcterms:W3CDTF">2018-10-11T13:13:00Z</dcterms:modified>
</cp:coreProperties>
</file>