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90" w:rsidRPr="004F0732" w:rsidRDefault="00DC7E67" w:rsidP="004F0732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36C90" w:rsidRPr="00E75F8C">
        <w:t>ПОЯСНИТЕЛЬНАЯ ЗАПИСКА</w:t>
      </w:r>
    </w:p>
    <w:p w:rsidR="00836C90" w:rsidRPr="00095578" w:rsidRDefault="00FA6A37" w:rsidP="00836C90">
      <w:pPr>
        <w:widowControl w:val="0"/>
        <w:ind w:firstLine="709"/>
        <w:jc w:val="both"/>
      </w:pPr>
      <w:r>
        <w:t xml:space="preserve">Данная рабочая программа по алгебре и началам анализа для </w:t>
      </w:r>
      <w:r w:rsidR="00836C90">
        <w:t>11</w:t>
      </w:r>
      <w:r w:rsidR="00836C90" w:rsidRPr="00095578">
        <w:t xml:space="preserve"> класс</w:t>
      </w:r>
      <w:r>
        <w:t>а</w:t>
      </w:r>
      <w:r w:rsidR="00836C90" w:rsidRPr="00095578">
        <w:t xml:space="preserve"> </w:t>
      </w:r>
      <w:r w:rsidR="00DA1F23">
        <w:t xml:space="preserve"> </w:t>
      </w:r>
      <w:r w:rsidR="00836C90" w:rsidRPr="00095578">
        <w:t xml:space="preserve"> реализуется на основе следующих документов:</w:t>
      </w:r>
    </w:p>
    <w:p w:rsidR="00836C90" w:rsidRPr="00095578" w:rsidRDefault="00E70D50" w:rsidP="00E70D50">
      <w:pPr>
        <w:ind w:left="710"/>
        <w:jc w:val="both"/>
      </w:pPr>
      <w:r>
        <w:t xml:space="preserve">  </w:t>
      </w:r>
    </w:p>
    <w:p w:rsidR="004F0732" w:rsidRDefault="00FA6A37" w:rsidP="00E70D50">
      <w:pPr>
        <w:ind w:left="710"/>
        <w:jc w:val="both"/>
      </w:pPr>
      <w:r>
        <w:t>1.Федеральный закон №273-ФЗ  « Об образовании в Российской Федерации»</w:t>
      </w:r>
      <w:r w:rsidR="004F0732">
        <w:t>.</w:t>
      </w:r>
    </w:p>
    <w:p w:rsidR="004F0732" w:rsidRDefault="004F0732" w:rsidP="00E70D50">
      <w:pPr>
        <w:ind w:left="710"/>
        <w:jc w:val="both"/>
      </w:pPr>
    </w:p>
    <w:p w:rsidR="004F0732" w:rsidRDefault="004F0732" w:rsidP="00E70D50">
      <w:pPr>
        <w:ind w:left="710"/>
        <w:jc w:val="both"/>
      </w:pPr>
      <w:r>
        <w:t>2.Базисный учебный план общеобразовательных учреждений РФ, утвержденный приказом Минобразования РФ от 05.03.2004 г. №1089.</w:t>
      </w:r>
    </w:p>
    <w:p w:rsidR="00836C90" w:rsidRDefault="00E70D50" w:rsidP="00E70D50">
      <w:pPr>
        <w:ind w:left="710"/>
        <w:jc w:val="both"/>
      </w:pPr>
      <w:r>
        <w:t xml:space="preserve">  </w:t>
      </w:r>
    </w:p>
    <w:p w:rsidR="00836C90" w:rsidRDefault="004F0732" w:rsidP="004F0732">
      <w:pPr>
        <w:jc w:val="both"/>
      </w:pPr>
      <w:r>
        <w:t xml:space="preserve">           3.</w:t>
      </w:r>
      <w:r w:rsidR="00836C90" w:rsidRPr="00AC4F92">
        <w:t xml:space="preserve">Авторская программа: </w:t>
      </w:r>
      <w:r w:rsidR="00836C90" w:rsidRPr="004F0732">
        <w:rPr>
          <w:iCs/>
        </w:rPr>
        <w:t xml:space="preserve">Программы. Математика. 5 – 6 классы. Алгебра 7 – 9 </w:t>
      </w:r>
      <w:r>
        <w:rPr>
          <w:iCs/>
        </w:rPr>
        <w:t xml:space="preserve">   </w:t>
      </w:r>
      <w:r w:rsidR="00836C90" w:rsidRPr="004F0732">
        <w:rPr>
          <w:iCs/>
        </w:rPr>
        <w:t>классы. Алгебра и начала математического анализа. 10 – 11 классы (</w:t>
      </w:r>
      <w:r w:rsidR="00222290" w:rsidRPr="004F0732">
        <w:rPr>
          <w:iCs/>
        </w:rPr>
        <w:t xml:space="preserve">базовый  </w:t>
      </w:r>
      <w:r w:rsidR="00836C90" w:rsidRPr="004F0732">
        <w:rPr>
          <w:iCs/>
        </w:rPr>
        <w:t xml:space="preserve"> уровень) / авт.- сост. </w:t>
      </w:r>
      <w:r w:rsidR="00DA1F23" w:rsidRPr="004F0732">
        <w:rPr>
          <w:iCs/>
        </w:rPr>
        <w:t xml:space="preserve">  </w:t>
      </w:r>
      <w:r w:rsidR="00836C90" w:rsidRPr="004F0732">
        <w:rPr>
          <w:iCs/>
        </w:rPr>
        <w:t xml:space="preserve"> А.Г. Мордкович. – </w:t>
      </w:r>
      <w:r w:rsidR="00DA1F23" w:rsidRPr="004F0732">
        <w:rPr>
          <w:iCs/>
        </w:rPr>
        <w:t>10</w:t>
      </w:r>
      <w:r w:rsidR="00836C90" w:rsidRPr="004F0732">
        <w:rPr>
          <w:iCs/>
        </w:rPr>
        <w:t xml:space="preserve">-е изд., </w:t>
      </w:r>
      <w:r w:rsidR="00DA1F23" w:rsidRPr="004F0732">
        <w:rPr>
          <w:iCs/>
        </w:rPr>
        <w:t xml:space="preserve">   </w:t>
      </w:r>
      <w:r w:rsidR="00836C90" w:rsidRPr="004F0732">
        <w:rPr>
          <w:iCs/>
        </w:rPr>
        <w:t xml:space="preserve"> </w:t>
      </w:r>
      <w:r w:rsidR="00DA1F23" w:rsidRPr="004F0732">
        <w:rPr>
          <w:iCs/>
        </w:rPr>
        <w:t xml:space="preserve"> </w:t>
      </w:r>
      <w:r w:rsidR="00836C90" w:rsidRPr="004F0732">
        <w:rPr>
          <w:iCs/>
        </w:rPr>
        <w:t xml:space="preserve"> </w:t>
      </w:r>
      <w:r w:rsidR="00DA1F23" w:rsidRPr="004F0732">
        <w:rPr>
          <w:iCs/>
        </w:rPr>
        <w:t xml:space="preserve"> </w:t>
      </w:r>
      <w:r w:rsidR="00836C90" w:rsidRPr="004F0732">
        <w:rPr>
          <w:iCs/>
        </w:rPr>
        <w:t xml:space="preserve"> Мнемозина, 20</w:t>
      </w:r>
      <w:r w:rsidR="006A36D8" w:rsidRPr="004F0732">
        <w:rPr>
          <w:iCs/>
        </w:rPr>
        <w:t>1</w:t>
      </w:r>
      <w:r w:rsidR="00DA1F23" w:rsidRPr="004F0732">
        <w:rPr>
          <w:iCs/>
        </w:rPr>
        <w:t>3</w:t>
      </w:r>
      <w:r w:rsidR="00836C90" w:rsidRPr="004F0732">
        <w:rPr>
          <w:iCs/>
        </w:rPr>
        <w:t xml:space="preserve">. </w:t>
      </w:r>
      <w:r w:rsidR="00DA1F23" w:rsidRPr="004F0732">
        <w:rPr>
          <w:iCs/>
        </w:rPr>
        <w:t xml:space="preserve"> </w:t>
      </w:r>
    </w:p>
    <w:p w:rsidR="00836C90" w:rsidRPr="00095578" w:rsidRDefault="00836C90" w:rsidP="00836C90">
      <w:pPr>
        <w:spacing w:before="80" w:after="80"/>
        <w:jc w:val="both"/>
        <w:rPr>
          <w:rFonts w:ascii="Cambria" w:hAnsi="Cambria"/>
          <w:b/>
          <w:i/>
        </w:rPr>
      </w:pPr>
      <w:r w:rsidRPr="00095578">
        <w:rPr>
          <w:rFonts w:ascii="Cambria" w:hAnsi="Cambria"/>
          <w:b/>
          <w:i/>
        </w:rPr>
        <w:t>Общая характеристика учебного предмета</w:t>
      </w:r>
    </w:p>
    <w:p w:rsidR="00836C90" w:rsidRPr="00105769" w:rsidRDefault="00836C90" w:rsidP="00836C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5578">
        <w:t>При изучении курса математики на базовом уровне продолжаются и получают развитие содержательные линии: «Алгебра», «Функци</w:t>
      </w:r>
      <w:r w:rsidR="006A36D8">
        <w:t>и», «Уравнения и неравенства»</w:t>
      </w:r>
      <w:r w:rsidRPr="00095578">
        <w:t>. Вводится линия «Начала математического анализа».</w:t>
      </w:r>
      <w:r w:rsidRPr="00095578">
        <w:rPr>
          <w:rFonts w:eastAsia="Calibri"/>
          <w:lang w:eastAsia="en-US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836C90" w:rsidRPr="00095578" w:rsidRDefault="00836C90" w:rsidP="00836C90">
      <w:pPr>
        <w:spacing w:before="80" w:after="80"/>
        <w:jc w:val="both"/>
        <w:rPr>
          <w:rFonts w:ascii="Cambria" w:hAnsi="Cambria"/>
          <w:b/>
          <w:i/>
        </w:rPr>
      </w:pPr>
      <w:r w:rsidRPr="00095578">
        <w:rPr>
          <w:rFonts w:ascii="Cambria" w:hAnsi="Cambria"/>
          <w:b/>
          <w:i/>
        </w:rPr>
        <w:t>Задачи III ступени образования:</w:t>
      </w:r>
    </w:p>
    <w:p w:rsidR="00836C90" w:rsidRPr="00095578" w:rsidRDefault="00836C90" w:rsidP="00836C90">
      <w:pPr>
        <w:pStyle w:val="21"/>
        <w:spacing w:after="0" w:line="240" w:lineRule="auto"/>
        <w:ind w:left="0" w:firstLine="709"/>
        <w:jc w:val="both"/>
        <w:rPr>
          <w:bCs/>
        </w:rPr>
      </w:pPr>
      <w:r w:rsidRPr="00095578">
        <w:rPr>
          <w:bCs/>
        </w:rPr>
        <w:t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836C90" w:rsidRPr="00095578" w:rsidRDefault="00836C90" w:rsidP="00836C90">
      <w:pPr>
        <w:spacing w:before="80" w:after="80"/>
        <w:jc w:val="both"/>
        <w:rPr>
          <w:rFonts w:ascii="Cambria" w:hAnsi="Cambria"/>
          <w:b/>
          <w:i/>
        </w:rPr>
      </w:pPr>
      <w:r w:rsidRPr="00095578">
        <w:rPr>
          <w:rFonts w:ascii="Cambria" w:hAnsi="Cambria"/>
          <w:b/>
          <w:i/>
        </w:rPr>
        <w:t>Цель курса:</w:t>
      </w:r>
    </w:p>
    <w:p w:rsidR="00836C90" w:rsidRPr="00095578" w:rsidRDefault="00836C90" w:rsidP="00836C90">
      <w:pPr>
        <w:pStyle w:val="a4"/>
        <w:spacing w:before="0" w:beforeAutospacing="0" w:after="0" w:afterAutospacing="0"/>
        <w:jc w:val="both"/>
        <w:rPr>
          <w:b/>
          <w:i/>
        </w:rPr>
      </w:pPr>
      <w:r w:rsidRPr="00095578">
        <w:t xml:space="preserve">Изучение математики в старшей школе на базовом уровне направлено на достижение следующих </w:t>
      </w:r>
      <w:r w:rsidRPr="00095578">
        <w:rPr>
          <w:b/>
          <w:i/>
        </w:rPr>
        <w:t>целей: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36C90" w:rsidRPr="00095578" w:rsidRDefault="00836C90" w:rsidP="00836C90">
      <w:pPr>
        <w:pStyle w:val="a4"/>
        <w:spacing w:before="0" w:beforeAutospacing="0" w:after="0" w:afterAutospacing="0"/>
        <w:jc w:val="both"/>
      </w:pPr>
      <w:r w:rsidRPr="00095578">
        <w:t xml:space="preserve">В рамках указанных содержательных линий решаются следующие </w:t>
      </w:r>
      <w:r w:rsidRPr="00095578">
        <w:rPr>
          <w:b/>
          <w:i/>
        </w:rPr>
        <w:t>задачи: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lastRenderedPageBreak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изучение свой</w:t>
      </w:r>
      <w:proofErr w:type="gramStart"/>
      <w:r w:rsidRPr="00095578">
        <w:t>ств пр</w:t>
      </w:r>
      <w:proofErr w:type="gramEnd"/>
      <w:r w:rsidRPr="00095578">
        <w:t>остранственных тел, формирование умения применять полученные знания для решения практических задач;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знакомство с основными идеями и методами математического анализа.</w:t>
      </w:r>
    </w:p>
    <w:p w:rsidR="00836C90" w:rsidRPr="00095578" w:rsidRDefault="00836C90" w:rsidP="00836C90">
      <w:pPr>
        <w:pStyle w:val="a4"/>
        <w:spacing w:before="0" w:beforeAutospacing="0" w:after="0" w:afterAutospacing="0"/>
        <w:jc w:val="both"/>
      </w:pPr>
      <w:r w:rsidRPr="00095578">
        <w:rPr>
          <w:b/>
          <w:i/>
        </w:rPr>
        <w:t>Цели</w:t>
      </w:r>
      <w:r w:rsidRPr="00095578">
        <w:t xml:space="preserve"> изучения курса математики в 10</w:t>
      </w:r>
      <w:r>
        <w:t>-11</w:t>
      </w:r>
      <w:r w:rsidRPr="00095578">
        <w:t xml:space="preserve"> класс</w:t>
      </w:r>
      <w:r>
        <w:t>ах</w:t>
      </w:r>
      <w:r w:rsidRPr="00095578">
        <w:t>:</w:t>
      </w:r>
    </w:p>
    <w:p w:rsidR="006A36D8" w:rsidRDefault="006A36D8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A36D8" w:rsidRDefault="006A36D8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</w:t>
      </w:r>
      <w:r w:rsidR="00C6315B">
        <w:t>ей школе по соответствующей спе</w:t>
      </w:r>
      <w:r>
        <w:t xml:space="preserve">циальности, в </w:t>
      </w:r>
      <w:r w:rsidR="00C6315B">
        <w:t>бедующей</w:t>
      </w:r>
      <w:r>
        <w:t xml:space="preserve"> профессиональной деятельности</w:t>
      </w:r>
      <w:r w:rsidR="00C6315B">
        <w:t>;</w:t>
      </w:r>
    </w:p>
    <w:p w:rsidR="00C6315B" w:rsidRDefault="00C6315B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>
        <w:t>овладение математическими знаниями и умениями, необходимыми в повседневной жизни, а также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6315B" w:rsidRDefault="00C6315B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>
        <w:t>воспитание средствами математики культуры личности (отношение к математике как 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прогресса);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создание условий для умения ясно, точно и грамотно выражать свои мысли в устной и письменной речи;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формирование умения использовать различные языки математики: словесный, символический, графический;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:rsidR="00836C90" w:rsidRPr="00095578" w:rsidRDefault="00836C90" w:rsidP="00836C90">
      <w:pPr>
        <w:spacing w:before="80" w:after="80"/>
        <w:jc w:val="both"/>
        <w:rPr>
          <w:rFonts w:ascii="Cambria" w:hAnsi="Cambria"/>
          <w:b/>
          <w:i/>
        </w:rPr>
      </w:pPr>
      <w:r w:rsidRPr="00095578">
        <w:rPr>
          <w:rFonts w:ascii="Cambria" w:hAnsi="Cambria"/>
          <w:b/>
          <w:i/>
        </w:rPr>
        <w:t>Результаты обучения</w:t>
      </w:r>
    </w:p>
    <w:p w:rsidR="00836C90" w:rsidRPr="00095578" w:rsidRDefault="00836C90" w:rsidP="00836C90">
      <w:pPr>
        <w:ind w:firstLine="709"/>
        <w:jc w:val="both"/>
      </w:pPr>
      <w:r w:rsidRPr="00095578">
        <w:t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</w:t>
      </w:r>
      <w:r>
        <w:t>-11</w:t>
      </w:r>
      <w:r w:rsidRPr="00095578">
        <w:t xml:space="preserve"> класс</w:t>
      </w:r>
      <w:r>
        <w:t>ы</w:t>
      </w:r>
      <w:r w:rsidRPr="00095578">
        <w:t>, и достижение которых является обязательным условием положительной аттестации ученика за курс 10</w:t>
      </w:r>
      <w:r>
        <w:t>-11</w:t>
      </w:r>
      <w:r w:rsidRPr="00095578">
        <w:t xml:space="preserve"> класс</w:t>
      </w:r>
      <w:r>
        <w:t>ов</w:t>
      </w:r>
      <w:r w:rsidRPr="00095578">
        <w:t>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836C90" w:rsidRPr="00095578" w:rsidRDefault="00836C90" w:rsidP="00836C90">
      <w:pPr>
        <w:spacing w:before="80" w:after="80"/>
        <w:jc w:val="both"/>
        <w:rPr>
          <w:rFonts w:ascii="Cambria" w:hAnsi="Cambria"/>
          <w:b/>
          <w:i/>
        </w:rPr>
      </w:pPr>
      <w:r w:rsidRPr="00095578">
        <w:rPr>
          <w:rFonts w:ascii="Cambria" w:hAnsi="Cambria"/>
          <w:b/>
          <w:i/>
        </w:rPr>
        <w:t xml:space="preserve">Требования к уровню </w:t>
      </w:r>
      <w:r>
        <w:rPr>
          <w:rFonts w:ascii="Cambria" w:hAnsi="Cambria"/>
          <w:b/>
          <w:i/>
        </w:rPr>
        <w:t xml:space="preserve">математической </w:t>
      </w:r>
      <w:r w:rsidRPr="00095578">
        <w:rPr>
          <w:rFonts w:ascii="Cambria" w:hAnsi="Cambria"/>
          <w:b/>
          <w:i/>
        </w:rPr>
        <w:t>подготовки</w:t>
      </w:r>
    </w:p>
    <w:p w:rsidR="00836C90" w:rsidRPr="00095578" w:rsidRDefault="00836C90" w:rsidP="00836C90">
      <w:pPr>
        <w:jc w:val="both"/>
        <w:rPr>
          <w:b/>
          <w:i/>
        </w:rPr>
      </w:pPr>
      <w:r w:rsidRPr="00095578">
        <w:rPr>
          <w:b/>
          <w:i/>
        </w:rPr>
        <w:t>В результате изучения курса математики 10</w:t>
      </w:r>
      <w:r>
        <w:rPr>
          <w:b/>
          <w:i/>
        </w:rPr>
        <w:t>-11</w:t>
      </w:r>
      <w:r w:rsidRPr="00095578">
        <w:rPr>
          <w:b/>
          <w:i/>
        </w:rPr>
        <w:t xml:space="preserve"> класс</w:t>
      </w:r>
      <w:r>
        <w:rPr>
          <w:b/>
          <w:i/>
        </w:rPr>
        <w:t>ов</w:t>
      </w:r>
      <w:r w:rsidRPr="00095578">
        <w:rPr>
          <w:b/>
          <w:i/>
        </w:rPr>
        <w:t xml:space="preserve"> обучающиеся должны:</w:t>
      </w:r>
    </w:p>
    <w:p w:rsidR="00836C90" w:rsidRPr="00095578" w:rsidRDefault="00836C90" w:rsidP="00836C90">
      <w:pPr>
        <w:jc w:val="both"/>
        <w:rPr>
          <w:b/>
          <w:i/>
        </w:rPr>
      </w:pPr>
      <w:r w:rsidRPr="00095578">
        <w:rPr>
          <w:b/>
          <w:i/>
        </w:rPr>
        <w:t>Знать</w:t>
      </w:r>
      <w:r w:rsidR="00C6315B">
        <w:rPr>
          <w:b/>
          <w:i/>
        </w:rPr>
        <w:t>/понимать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вероятностный характер различных процессов окружающего мира.</w:t>
      </w:r>
    </w:p>
    <w:p w:rsidR="00836C90" w:rsidRPr="00CE215E" w:rsidRDefault="00836C90" w:rsidP="00836C90">
      <w:pPr>
        <w:spacing w:before="80" w:after="80"/>
        <w:jc w:val="center"/>
        <w:rPr>
          <w:rFonts w:ascii="Cambria" w:hAnsi="Cambria"/>
          <w:b/>
          <w:i/>
        </w:rPr>
      </w:pPr>
      <w:r w:rsidRPr="00CE215E">
        <w:rPr>
          <w:rFonts w:ascii="Cambria" w:hAnsi="Cambria"/>
          <w:b/>
          <w:i/>
        </w:rPr>
        <w:t>Алгебра</w:t>
      </w:r>
    </w:p>
    <w:p w:rsidR="00836C90" w:rsidRDefault="00836C90" w:rsidP="00836C90">
      <w:pPr>
        <w:jc w:val="both"/>
        <w:rPr>
          <w:b/>
          <w:bCs/>
          <w:i/>
        </w:rPr>
      </w:pPr>
      <w:r w:rsidRPr="00095578">
        <w:rPr>
          <w:b/>
          <w:bCs/>
          <w:i/>
        </w:rPr>
        <w:t>Уметь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вычислять значения числовых и буквенных выражений, осуществляя необходимые подстановки и преобразования;</w:t>
      </w:r>
    </w:p>
    <w:p w:rsidR="00836C90" w:rsidRPr="00CE215E" w:rsidRDefault="00836C90" w:rsidP="00836C90">
      <w:pPr>
        <w:jc w:val="both"/>
        <w:rPr>
          <w:b/>
          <w:i/>
        </w:rPr>
      </w:pPr>
      <w:r w:rsidRPr="00CE215E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15E">
        <w:rPr>
          <w:i/>
        </w:rPr>
        <w:t>для</w:t>
      </w:r>
      <w:proofErr w:type="gramEnd"/>
      <w:r w:rsidRPr="00CE215E">
        <w:rPr>
          <w:i/>
        </w:rPr>
        <w:t>: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</w:t>
      </w:r>
      <w:r w:rsidR="009F15EE">
        <w:t>ейшие вычислительные устройства.</w:t>
      </w:r>
    </w:p>
    <w:p w:rsidR="00836C90" w:rsidRPr="00CE215E" w:rsidRDefault="00836C90" w:rsidP="00836C90">
      <w:pPr>
        <w:spacing w:before="80" w:after="80"/>
        <w:jc w:val="center"/>
        <w:rPr>
          <w:rFonts w:ascii="Cambria" w:hAnsi="Cambria"/>
          <w:b/>
          <w:i/>
        </w:rPr>
      </w:pPr>
      <w:r w:rsidRPr="00CE215E">
        <w:rPr>
          <w:rFonts w:ascii="Cambria" w:hAnsi="Cambria"/>
          <w:b/>
          <w:i/>
        </w:rPr>
        <w:t>Функции и графики</w:t>
      </w:r>
    </w:p>
    <w:p w:rsidR="00836C90" w:rsidRPr="00CE215E" w:rsidRDefault="00836C90" w:rsidP="00836C90">
      <w:pPr>
        <w:jc w:val="both"/>
        <w:rPr>
          <w:b/>
          <w:bCs/>
          <w:i/>
        </w:rPr>
      </w:pPr>
      <w:r w:rsidRPr="00CE215E">
        <w:rPr>
          <w:b/>
          <w:bCs/>
          <w:i/>
        </w:rPr>
        <w:t>уметь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 xml:space="preserve">определять значение функции по значению аргумента при различных способах задания функции; 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строить графики изученных функций;</w:t>
      </w:r>
    </w:p>
    <w:p w:rsidR="00836C90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6315B" w:rsidRPr="00CE215E" w:rsidRDefault="00C6315B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>
        <w:t>находить по графику функции наибольшие и наименьшие значения;</w:t>
      </w:r>
    </w:p>
    <w:p w:rsidR="00836C90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решать уравнения, простейшие системы уравнений, используя свойства функций и их графиков;</w:t>
      </w:r>
    </w:p>
    <w:p w:rsidR="00C6315B" w:rsidRPr="00CE215E" w:rsidRDefault="00C6315B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</w:t>
      </w:r>
      <w:proofErr w:type="spellStart"/>
      <w:r>
        <w:t>ипользованием</w:t>
      </w:r>
      <w:proofErr w:type="spellEnd"/>
      <w:r>
        <w:t xml:space="preserve"> аппарата математического анализа</w:t>
      </w:r>
      <w:r w:rsidR="009F15EE">
        <w:t>;</w:t>
      </w:r>
    </w:p>
    <w:p w:rsidR="00836C90" w:rsidRPr="00CE215E" w:rsidRDefault="00836C90" w:rsidP="00836C90">
      <w:pPr>
        <w:jc w:val="both"/>
        <w:rPr>
          <w:b/>
          <w:i/>
        </w:rPr>
      </w:pPr>
      <w:r w:rsidRPr="00CE215E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15E">
        <w:rPr>
          <w:i/>
        </w:rPr>
        <w:t>для</w:t>
      </w:r>
      <w:proofErr w:type="gramEnd"/>
      <w:r w:rsidRPr="00CE215E">
        <w:rPr>
          <w:i/>
        </w:rPr>
        <w:t>: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описания с помощью функций различных зависимостей, представления их графически, инте</w:t>
      </w:r>
      <w:r w:rsidR="009F15EE">
        <w:t>рпретации графиков.</w:t>
      </w:r>
    </w:p>
    <w:p w:rsidR="00836C90" w:rsidRPr="00CE215E" w:rsidRDefault="00836C90" w:rsidP="00836C90">
      <w:pPr>
        <w:spacing w:before="80" w:after="80"/>
        <w:jc w:val="center"/>
        <w:rPr>
          <w:rFonts w:ascii="Cambria" w:hAnsi="Cambria"/>
          <w:b/>
          <w:i/>
        </w:rPr>
      </w:pPr>
      <w:r w:rsidRPr="00CE215E">
        <w:rPr>
          <w:rFonts w:ascii="Cambria" w:hAnsi="Cambria"/>
          <w:b/>
          <w:i/>
        </w:rPr>
        <w:t>Начала математического анализа</w:t>
      </w:r>
    </w:p>
    <w:p w:rsidR="00836C90" w:rsidRPr="00CE215E" w:rsidRDefault="00836C90" w:rsidP="00836C90">
      <w:pPr>
        <w:jc w:val="both"/>
        <w:rPr>
          <w:b/>
          <w:bCs/>
          <w:i/>
        </w:rPr>
      </w:pPr>
      <w:r w:rsidRPr="00CE215E">
        <w:rPr>
          <w:b/>
          <w:bCs/>
          <w:i/>
        </w:rPr>
        <w:t>уметь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 xml:space="preserve">вычислять производные и первообразные элементарных функций, используя справочные материалы; 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 xml:space="preserve">вычислять в простейших случаях площади с использованием первообразной; </w:t>
      </w:r>
    </w:p>
    <w:p w:rsidR="00836C90" w:rsidRPr="00CE215E" w:rsidRDefault="00836C90" w:rsidP="00836C90">
      <w:pPr>
        <w:jc w:val="both"/>
        <w:rPr>
          <w:i/>
        </w:rPr>
      </w:pPr>
      <w:r w:rsidRPr="00CE215E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15E">
        <w:rPr>
          <w:i/>
        </w:rPr>
        <w:t>для</w:t>
      </w:r>
      <w:proofErr w:type="gramEnd"/>
      <w:r w:rsidRPr="00CE215E">
        <w:rPr>
          <w:i/>
        </w:rPr>
        <w:t>: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 xml:space="preserve">решения прикладных задач, в том числе социально-экономических и физических, на наибольшие и наименьшие значения, на </w:t>
      </w:r>
      <w:r w:rsidR="009F15EE">
        <w:t>нахождение скорости и ускорения.</w:t>
      </w:r>
    </w:p>
    <w:p w:rsidR="00836C90" w:rsidRPr="00CE215E" w:rsidRDefault="00836C90" w:rsidP="00836C90">
      <w:pPr>
        <w:spacing w:before="80" w:after="80"/>
        <w:jc w:val="center"/>
        <w:rPr>
          <w:rFonts w:ascii="Cambria" w:hAnsi="Cambria"/>
          <w:b/>
          <w:i/>
        </w:rPr>
      </w:pPr>
      <w:r w:rsidRPr="00CE215E">
        <w:rPr>
          <w:rFonts w:ascii="Cambria" w:hAnsi="Cambria"/>
          <w:b/>
          <w:i/>
        </w:rPr>
        <w:lastRenderedPageBreak/>
        <w:t>Уравнения и неравенства</w:t>
      </w:r>
    </w:p>
    <w:p w:rsidR="00836C90" w:rsidRPr="00CE215E" w:rsidRDefault="00836C90" w:rsidP="00836C90">
      <w:pPr>
        <w:jc w:val="both"/>
        <w:rPr>
          <w:b/>
          <w:bCs/>
          <w:i/>
        </w:rPr>
      </w:pPr>
      <w:r w:rsidRPr="00CE215E">
        <w:rPr>
          <w:b/>
          <w:bCs/>
          <w:i/>
        </w:rPr>
        <w:t>уметь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составлять уравнения и неравенства по условию задачи;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 xml:space="preserve">использовать </w:t>
      </w:r>
      <w:r w:rsidR="009F15EE" w:rsidRPr="00CE215E">
        <w:t xml:space="preserve">графический метод </w:t>
      </w:r>
      <w:r w:rsidRPr="00CE215E">
        <w:t>для приближенного решения уравнений и неравенств;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изображать на координатной плоскости множества решений простейших уравнений и их систем;</w:t>
      </w:r>
    </w:p>
    <w:p w:rsidR="00836C90" w:rsidRPr="00CE215E" w:rsidRDefault="00836C90" w:rsidP="00836C90">
      <w:pPr>
        <w:jc w:val="both"/>
        <w:rPr>
          <w:i/>
        </w:rPr>
      </w:pPr>
      <w:r w:rsidRPr="00CE215E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15E">
        <w:rPr>
          <w:i/>
        </w:rPr>
        <w:t>для</w:t>
      </w:r>
      <w:proofErr w:type="gramEnd"/>
      <w:r w:rsidRPr="00CE215E">
        <w:rPr>
          <w:i/>
        </w:rPr>
        <w:t>: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построения и исследования пр</w:t>
      </w:r>
      <w:r w:rsidR="009F15EE">
        <w:t>остейших математических моделей.</w:t>
      </w:r>
    </w:p>
    <w:p w:rsidR="00836C90" w:rsidRPr="00CE215E" w:rsidRDefault="00836C90" w:rsidP="00836C90">
      <w:pPr>
        <w:spacing w:before="80" w:after="80"/>
        <w:jc w:val="center"/>
        <w:rPr>
          <w:rFonts w:ascii="Cambria" w:hAnsi="Cambria"/>
          <w:b/>
          <w:i/>
        </w:rPr>
      </w:pPr>
      <w:r w:rsidRPr="00CE215E">
        <w:rPr>
          <w:rFonts w:ascii="Cambria" w:hAnsi="Cambria"/>
          <w:b/>
          <w:i/>
        </w:rPr>
        <w:t>Элементы комбинаторики, статистики и теории вероятностей</w:t>
      </w:r>
    </w:p>
    <w:p w:rsidR="00836C90" w:rsidRPr="00CE215E" w:rsidRDefault="00836C90" w:rsidP="00836C90">
      <w:pPr>
        <w:jc w:val="both"/>
        <w:rPr>
          <w:b/>
          <w:bCs/>
          <w:i/>
        </w:rPr>
      </w:pPr>
      <w:r w:rsidRPr="00CE215E">
        <w:rPr>
          <w:b/>
          <w:bCs/>
          <w:i/>
        </w:rPr>
        <w:t>уметь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решать простейшие комбинаторные задачи методом перебора, а также с использованием известных формул;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вычислять в простейших случаях вероятности событий на основе подсчета числа исходов;</w:t>
      </w:r>
    </w:p>
    <w:p w:rsidR="00836C90" w:rsidRPr="00CE215E" w:rsidRDefault="00836C90" w:rsidP="00836C90">
      <w:pPr>
        <w:jc w:val="both"/>
        <w:rPr>
          <w:i/>
        </w:rPr>
      </w:pPr>
      <w:r w:rsidRPr="00CE215E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E215E">
        <w:rPr>
          <w:i/>
        </w:rPr>
        <w:t>для</w:t>
      </w:r>
      <w:proofErr w:type="gramEnd"/>
      <w:r w:rsidRPr="00CE215E">
        <w:rPr>
          <w:i/>
        </w:rPr>
        <w:t>: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анализа реальных числовых данных, представленных в виде диаграмм, графиков;</w:t>
      </w:r>
    </w:p>
    <w:p w:rsidR="00836C90" w:rsidRPr="00CE215E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CE215E">
        <w:t>анализа инфор</w:t>
      </w:r>
      <w:r w:rsidR="009F15EE">
        <w:t>мации статистического характера.</w:t>
      </w:r>
    </w:p>
    <w:p w:rsidR="00836C90" w:rsidRPr="00CE215E" w:rsidRDefault="00836C90" w:rsidP="009F15EE">
      <w:pPr>
        <w:spacing w:before="80" w:after="80"/>
        <w:jc w:val="center"/>
      </w:pPr>
      <w:r w:rsidRPr="00CE215E">
        <w:t xml:space="preserve"> </w:t>
      </w:r>
    </w:p>
    <w:p w:rsidR="00836C90" w:rsidRPr="00095578" w:rsidRDefault="00836C90" w:rsidP="00836C90">
      <w:pPr>
        <w:spacing w:before="80" w:after="80"/>
        <w:jc w:val="both"/>
        <w:rPr>
          <w:rFonts w:ascii="Cambria" w:hAnsi="Cambria"/>
          <w:b/>
          <w:i/>
        </w:rPr>
      </w:pPr>
      <w:proofErr w:type="spellStart"/>
      <w:r w:rsidRPr="00095578">
        <w:rPr>
          <w:rFonts w:ascii="Cambria" w:hAnsi="Cambria"/>
          <w:b/>
          <w:i/>
        </w:rPr>
        <w:t>Общеучебные</w:t>
      </w:r>
      <w:proofErr w:type="spellEnd"/>
      <w:r w:rsidRPr="00095578">
        <w:rPr>
          <w:rFonts w:ascii="Cambria" w:hAnsi="Cambria"/>
          <w:b/>
          <w:i/>
        </w:rPr>
        <w:t xml:space="preserve"> умения, навыки и способы деятельности</w:t>
      </w:r>
    </w:p>
    <w:p w:rsidR="00836C90" w:rsidRPr="00095578" w:rsidRDefault="00836C90" w:rsidP="00836C90">
      <w:pPr>
        <w:shd w:val="clear" w:color="auto" w:fill="FFFFFF"/>
        <w:autoSpaceDE w:val="0"/>
        <w:autoSpaceDN w:val="0"/>
        <w:adjustRightInd w:val="0"/>
        <w:jc w:val="both"/>
      </w:pPr>
      <w:r w:rsidRPr="00095578">
        <w:tab/>
        <w:t>В ходе преподавания математики в 10</w:t>
      </w:r>
      <w:r>
        <w:t>-11</w:t>
      </w:r>
      <w:r w:rsidRPr="00095578">
        <w:t xml:space="preserve"> класс</w:t>
      </w:r>
      <w:r>
        <w:t>ах</w:t>
      </w:r>
      <w:r w:rsidRPr="00095578">
        <w:t xml:space="preserve">, работы над формированием у обучающихся перечисленных в программе знаний и умений следует обращать внимание на то, чтобы они овладевали  </w:t>
      </w:r>
      <w:r w:rsidRPr="00095578">
        <w:rPr>
          <w:iCs/>
        </w:rPr>
        <w:t xml:space="preserve">умениями </w:t>
      </w:r>
      <w:proofErr w:type="spellStart"/>
      <w:r w:rsidRPr="00095578">
        <w:rPr>
          <w:iCs/>
        </w:rPr>
        <w:t>общеучебного</w:t>
      </w:r>
      <w:proofErr w:type="spellEnd"/>
      <w:r w:rsidRPr="00095578">
        <w:rPr>
          <w:iCs/>
        </w:rPr>
        <w:t xml:space="preserve"> характера</w:t>
      </w:r>
      <w:r w:rsidRPr="00095578">
        <w:rPr>
          <w:i/>
          <w:iCs/>
        </w:rPr>
        <w:t xml:space="preserve">, </w:t>
      </w:r>
      <w:r w:rsidRPr="00095578">
        <w:t xml:space="preserve">разнообразными </w:t>
      </w:r>
      <w:r w:rsidRPr="00095578">
        <w:rPr>
          <w:iCs/>
        </w:rPr>
        <w:t>способами деятельности</w:t>
      </w:r>
      <w:r w:rsidRPr="00095578">
        <w:rPr>
          <w:i/>
          <w:iCs/>
        </w:rPr>
        <w:t xml:space="preserve">, </w:t>
      </w:r>
      <w:r w:rsidRPr="00095578">
        <w:t>приобретали опыт: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36C90" w:rsidRPr="00095578" w:rsidRDefault="00836C90" w:rsidP="00836C90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проведения доказательных рассуждений, аргументации, выдвижения гипотез и их обоснования;</w:t>
      </w:r>
    </w:p>
    <w:p w:rsidR="009F15EE" w:rsidRPr="004F0732" w:rsidRDefault="00836C90" w:rsidP="004F0732">
      <w:pPr>
        <w:pStyle w:val="21"/>
        <w:numPr>
          <w:ilvl w:val="0"/>
          <w:numId w:val="3"/>
        </w:numPr>
        <w:spacing w:after="0" w:line="240" w:lineRule="auto"/>
        <w:ind w:hanging="294"/>
        <w:jc w:val="both"/>
      </w:pPr>
      <w:r w:rsidRPr="00095578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</w:t>
      </w:r>
      <w:r w:rsidR="004F0732">
        <w:t>огии.</w:t>
      </w:r>
      <w:r w:rsidR="00E70D50">
        <w:t xml:space="preserve"> </w:t>
      </w:r>
    </w:p>
    <w:p w:rsidR="009F15EE" w:rsidRPr="00DF5A52" w:rsidRDefault="00E70D50" w:rsidP="00E70D50">
      <w:pPr>
        <w:tabs>
          <w:tab w:val="left" w:pos="-360"/>
        </w:tabs>
        <w:autoSpaceDE w:val="0"/>
        <w:autoSpaceDN w:val="0"/>
        <w:adjustRightInd w:val="0"/>
        <w:ind w:left="705"/>
        <w:contextualSpacing/>
        <w:jc w:val="both"/>
      </w:pPr>
      <w:r>
        <w:t xml:space="preserve">  </w:t>
      </w:r>
    </w:p>
    <w:p w:rsidR="009F15EE" w:rsidRPr="00E70D50" w:rsidRDefault="009F15EE" w:rsidP="009F15EE">
      <w:pPr>
        <w:tabs>
          <w:tab w:val="left" w:pos="705"/>
        </w:tabs>
        <w:spacing w:before="100" w:after="100"/>
        <w:jc w:val="both"/>
        <w:rPr>
          <w:b/>
        </w:rPr>
      </w:pPr>
      <w:r w:rsidRPr="00DF5A52">
        <w:rPr>
          <w:b/>
          <w:u w:val="single"/>
        </w:rPr>
        <w:t>Виды  контроля</w:t>
      </w:r>
      <w:r w:rsidRPr="00DF5A52">
        <w:rPr>
          <w:u w:val="single"/>
        </w:rPr>
        <w:t>:</w:t>
      </w:r>
      <w:r w:rsidRPr="00DF5A52">
        <w:t xml:space="preserve"> промежуточный контроль, </w:t>
      </w:r>
      <w:r w:rsidR="00E70D50">
        <w:rPr>
          <w:b/>
        </w:rPr>
        <w:t xml:space="preserve"> </w:t>
      </w:r>
      <w:r w:rsidR="00DA1F23">
        <w:rPr>
          <w:b/>
        </w:rPr>
        <w:t xml:space="preserve"> </w:t>
      </w:r>
      <w:r w:rsidRPr="00E70D50">
        <w:rPr>
          <w:b/>
        </w:rPr>
        <w:t xml:space="preserve"> контрольные работы.</w:t>
      </w:r>
    </w:p>
    <w:p w:rsidR="009F15EE" w:rsidRDefault="009F15EE" w:rsidP="009F15EE">
      <w:pPr>
        <w:tabs>
          <w:tab w:val="left" w:pos="705"/>
        </w:tabs>
        <w:spacing w:before="100" w:after="100"/>
        <w:jc w:val="both"/>
      </w:pPr>
      <w:r w:rsidRPr="00DF5A52">
        <w:rPr>
          <w:b/>
          <w:color w:val="262626"/>
          <w:u w:val="single"/>
        </w:rPr>
        <w:t>Формы контроля</w:t>
      </w:r>
      <w:r w:rsidR="00FA1B8B">
        <w:rPr>
          <w:color w:val="262626"/>
          <w:u w:val="single"/>
        </w:rPr>
        <w:t>:</w:t>
      </w:r>
      <w:r w:rsidR="00FA1B8B">
        <w:rPr>
          <w:color w:val="262626"/>
        </w:rPr>
        <w:t xml:space="preserve"> </w:t>
      </w:r>
      <w:r w:rsidRPr="00DF5A52">
        <w:t>контрольные работы, зачеты, самостоятельные работы, математические диктанты, тесты.</w:t>
      </w:r>
    </w:p>
    <w:p w:rsidR="00FA1B8B" w:rsidRPr="00FA1B8B" w:rsidRDefault="00FA1B8B" w:rsidP="00FA1B8B">
      <w:pPr>
        <w:ind w:left="720"/>
        <w:jc w:val="center"/>
        <w:rPr>
          <w:b/>
        </w:rPr>
      </w:pPr>
      <w:r w:rsidRPr="00FA1B8B">
        <w:rPr>
          <w:b/>
        </w:rPr>
        <w:t xml:space="preserve">Критерии оценивания  знаний, умений и навыков обучающихся </w:t>
      </w:r>
    </w:p>
    <w:p w:rsidR="00FA1B8B" w:rsidRPr="00FA1B8B" w:rsidRDefault="00FA1B8B" w:rsidP="00FA1B8B">
      <w:pPr>
        <w:ind w:left="720"/>
        <w:jc w:val="center"/>
        <w:rPr>
          <w:b/>
        </w:rPr>
      </w:pPr>
      <w:r w:rsidRPr="00FA1B8B">
        <w:rPr>
          <w:b/>
        </w:rPr>
        <w:t>по математике. Шкала оценивания:</w:t>
      </w:r>
    </w:p>
    <w:p w:rsidR="00FA1B8B" w:rsidRPr="00FA1B8B" w:rsidRDefault="00FA1B8B" w:rsidP="00FA1B8B">
      <w:pPr>
        <w:ind w:left="720"/>
        <w:jc w:val="center"/>
        <w:rPr>
          <w:b/>
        </w:rPr>
      </w:pPr>
    </w:p>
    <w:p w:rsidR="00FA1B8B" w:rsidRPr="00FA1B8B" w:rsidRDefault="00FA1B8B" w:rsidP="00FA1B8B">
      <w:pPr>
        <w:pStyle w:val="ab"/>
        <w:ind w:firstLine="708"/>
        <w:jc w:val="both"/>
        <w:rPr>
          <w:rStyle w:val="20"/>
          <w:rFonts w:ascii="Times New Roman" w:hAnsi="Times New Roman"/>
          <w:b w:val="0"/>
          <w:i w:val="0"/>
          <w:sz w:val="24"/>
          <w:szCs w:val="24"/>
        </w:rPr>
      </w:pPr>
      <w:r w:rsidRPr="00FA1B8B">
        <w:rPr>
          <w:rStyle w:val="20"/>
          <w:rFonts w:ascii="Times New Roman" w:hAnsi="Times New Roman"/>
          <w:b w:val="0"/>
          <w:i w:val="0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FA1B8B" w:rsidRPr="00FA1B8B" w:rsidRDefault="00FA1B8B" w:rsidP="00FA1B8B">
      <w:pPr>
        <w:pStyle w:val="ab"/>
        <w:jc w:val="both"/>
        <w:rPr>
          <w:b/>
          <w:i/>
        </w:rPr>
      </w:pPr>
      <w:r w:rsidRPr="00FA1B8B">
        <w:rPr>
          <w:b/>
          <w:i/>
          <w:u w:val="single"/>
        </w:rPr>
        <w:t>Нормы оценки:</w:t>
      </w:r>
      <w:r w:rsidRPr="00FA1B8B">
        <w:rPr>
          <w:b/>
          <w:i/>
        </w:rPr>
        <w:t xml:space="preserve"> </w:t>
      </w:r>
    </w:p>
    <w:p w:rsidR="00FA1B8B" w:rsidRPr="00FA1B8B" w:rsidRDefault="00FA1B8B" w:rsidP="00FA1B8B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i/>
        </w:rPr>
      </w:pPr>
      <w:r w:rsidRPr="00FA1B8B">
        <w:rPr>
          <w:b/>
          <w:i/>
        </w:rPr>
        <w:t>Оценка письменных контрольных работ обучающихся по математике. </w:t>
      </w:r>
    </w:p>
    <w:p w:rsidR="00FA1B8B" w:rsidRPr="00FA1B8B" w:rsidRDefault="00FA1B8B" w:rsidP="00FA1B8B">
      <w:pPr>
        <w:pStyle w:val="ab"/>
        <w:ind w:left="60"/>
        <w:jc w:val="both"/>
        <w:rPr>
          <w:b/>
          <w:u w:val="single"/>
        </w:rPr>
      </w:pPr>
      <w:r w:rsidRPr="00FA1B8B">
        <w:rPr>
          <w:b/>
          <w:u w:val="single"/>
        </w:rPr>
        <w:t>Ответ оценивается отметкой «5», если:</w:t>
      </w:r>
    </w:p>
    <w:p w:rsidR="00FA1B8B" w:rsidRPr="00FA1B8B" w:rsidRDefault="00FA1B8B" w:rsidP="00FA1B8B">
      <w:pPr>
        <w:pStyle w:val="ab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A1B8B">
        <w:t>работа выполнена полностью;</w:t>
      </w:r>
    </w:p>
    <w:p w:rsidR="00FA1B8B" w:rsidRPr="00FA1B8B" w:rsidRDefault="00FA1B8B" w:rsidP="00FA1B8B">
      <w:pPr>
        <w:pStyle w:val="ab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A1B8B">
        <w:t xml:space="preserve">в </w:t>
      </w:r>
      <w:proofErr w:type="gramStart"/>
      <w:r w:rsidRPr="00FA1B8B">
        <w:t>логических рассуждениях</w:t>
      </w:r>
      <w:proofErr w:type="gramEnd"/>
      <w:r w:rsidRPr="00FA1B8B">
        <w:t xml:space="preserve"> и обосновании решения нет пробелов и ошибок;</w:t>
      </w:r>
    </w:p>
    <w:p w:rsidR="00FA1B8B" w:rsidRPr="00FA1B8B" w:rsidRDefault="00FA1B8B" w:rsidP="00FA1B8B">
      <w:pPr>
        <w:pStyle w:val="ab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A1B8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A1B8B" w:rsidRPr="00FA1B8B" w:rsidRDefault="00FA1B8B" w:rsidP="00FA1B8B">
      <w:pPr>
        <w:pStyle w:val="ab"/>
        <w:jc w:val="both"/>
        <w:rPr>
          <w:b/>
          <w:u w:val="single"/>
        </w:rPr>
      </w:pPr>
      <w:r w:rsidRPr="00FA1B8B">
        <w:rPr>
          <w:b/>
        </w:rPr>
        <w:t> </w:t>
      </w:r>
      <w:r w:rsidRPr="00FA1B8B">
        <w:rPr>
          <w:b/>
          <w:u w:val="single"/>
        </w:rPr>
        <w:t>Отметка «4» ставится, если:</w:t>
      </w:r>
    </w:p>
    <w:p w:rsidR="00FA1B8B" w:rsidRPr="00FA1B8B" w:rsidRDefault="00FA1B8B" w:rsidP="00FA1B8B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A1B8B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A1B8B" w:rsidRPr="00FA1B8B" w:rsidRDefault="00FA1B8B" w:rsidP="00FA1B8B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  <w:rPr>
          <w:u w:val="single"/>
        </w:rPr>
      </w:pPr>
      <w:r w:rsidRPr="00FA1B8B"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 </w:t>
      </w:r>
    </w:p>
    <w:p w:rsidR="00FA1B8B" w:rsidRPr="00FA1B8B" w:rsidRDefault="00FA1B8B" w:rsidP="00FA1B8B">
      <w:pPr>
        <w:pStyle w:val="ab"/>
        <w:jc w:val="both"/>
        <w:rPr>
          <w:b/>
          <w:u w:val="single"/>
        </w:rPr>
      </w:pPr>
      <w:r w:rsidRPr="00FA1B8B">
        <w:rPr>
          <w:b/>
          <w:u w:val="single"/>
        </w:rPr>
        <w:t>Отметка «3» ставится, если:</w:t>
      </w:r>
    </w:p>
    <w:p w:rsidR="00FA1B8B" w:rsidRPr="00FA1B8B" w:rsidRDefault="00FA1B8B" w:rsidP="00FA1B8B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u w:val="single"/>
        </w:rPr>
      </w:pPr>
      <w:r w:rsidRPr="00FA1B8B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A1B8B">
        <w:t>обучающийся</w:t>
      </w:r>
      <w:proofErr w:type="gramEnd"/>
      <w:r w:rsidRPr="00FA1B8B">
        <w:t xml:space="preserve"> обладает обязательными умениями по проверяемой теме.</w:t>
      </w:r>
    </w:p>
    <w:p w:rsidR="00FA1B8B" w:rsidRPr="00FA1B8B" w:rsidRDefault="00FA1B8B" w:rsidP="00FA1B8B">
      <w:pPr>
        <w:pStyle w:val="ab"/>
        <w:jc w:val="both"/>
        <w:rPr>
          <w:b/>
          <w:u w:val="single"/>
        </w:rPr>
      </w:pPr>
      <w:r w:rsidRPr="00FA1B8B">
        <w:rPr>
          <w:b/>
          <w:u w:val="single"/>
        </w:rPr>
        <w:t>Отметка «2» ставится, если:</w:t>
      </w:r>
    </w:p>
    <w:p w:rsidR="00FA1B8B" w:rsidRPr="00FA1B8B" w:rsidRDefault="00FA1B8B" w:rsidP="00FA1B8B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  <w:rPr>
          <w:u w:val="single"/>
        </w:rPr>
      </w:pPr>
      <w:r w:rsidRPr="00FA1B8B">
        <w:t xml:space="preserve">допущены существенные ошибки, показавшие, что </w:t>
      </w:r>
      <w:proofErr w:type="gramStart"/>
      <w:r w:rsidRPr="00FA1B8B">
        <w:t>обучающийся</w:t>
      </w:r>
      <w:proofErr w:type="gramEnd"/>
      <w:r w:rsidRPr="00FA1B8B">
        <w:t xml:space="preserve"> не обладает обязательными умениями по данной теме в полной мере.</w:t>
      </w:r>
    </w:p>
    <w:p w:rsidR="00FA1B8B" w:rsidRPr="00FA1B8B" w:rsidRDefault="00FA1B8B" w:rsidP="00FA1B8B">
      <w:pPr>
        <w:pStyle w:val="ab"/>
        <w:jc w:val="both"/>
        <w:rPr>
          <w:b/>
          <w:u w:val="single"/>
        </w:rPr>
      </w:pPr>
      <w:r w:rsidRPr="00FA1B8B">
        <w:rPr>
          <w:b/>
          <w:u w:val="single"/>
        </w:rPr>
        <w:t>Отметка «1» ставится, если:</w:t>
      </w:r>
    </w:p>
    <w:p w:rsidR="00FA1B8B" w:rsidRPr="00FA1B8B" w:rsidRDefault="00FA1B8B" w:rsidP="00FA1B8B">
      <w:pPr>
        <w:pStyle w:val="ab"/>
        <w:numPr>
          <w:ilvl w:val="0"/>
          <w:numId w:val="17"/>
        </w:numPr>
        <w:autoSpaceDE w:val="0"/>
        <w:autoSpaceDN w:val="0"/>
        <w:adjustRightInd w:val="0"/>
        <w:jc w:val="both"/>
      </w:pPr>
      <w:r w:rsidRPr="00FA1B8B">
        <w:t xml:space="preserve">работа показала полное отсутствие у </w:t>
      </w:r>
      <w:proofErr w:type="gramStart"/>
      <w:r w:rsidRPr="00FA1B8B">
        <w:t>обучающегося</w:t>
      </w:r>
      <w:proofErr w:type="gramEnd"/>
      <w:r w:rsidRPr="00FA1B8B"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FA1B8B" w:rsidRPr="00FA1B8B" w:rsidRDefault="00FA1B8B" w:rsidP="00FA1B8B">
      <w:pPr>
        <w:pStyle w:val="ab"/>
        <w:ind w:left="360"/>
        <w:jc w:val="both"/>
      </w:pPr>
      <w:r w:rsidRPr="00FA1B8B">
        <w:t> </w:t>
      </w:r>
      <w:r w:rsidRPr="00FA1B8B">
        <w:tab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FA1B8B">
        <w:t>обучающемуся</w:t>
      </w:r>
      <w:proofErr w:type="gramEnd"/>
      <w:r w:rsidRPr="00FA1B8B">
        <w:t xml:space="preserve"> дополнительно после выполнения им каких-либо других заданий. </w:t>
      </w:r>
    </w:p>
    <w:p w:rsidR="00FA1B8B" w:rsidRPr="00FA1B8B" w:rsidRDefault="00FA1B8B" w:rsidP="00FA1B8B">
      <w:pPr>
        <w:pStyle w:val="ab"/>
        <w:jc w:val="both"/>
        <w:rPr>
          <w:b/>
          <w:i/>
        </w:rPr>
      </w:pPr>
    </w:p>
    <w:p w:rsidR="00FA1B8B" w:rsidRPr="00FA1B8B" w:rsidRDefault="00FA1B8B" w:rsidP="00FA1B8B">
      <w:pPr>
        <w:pStyle w:val="ab"/>
        <w:jc w:val="both"/>
        <w:rPr>
          <w:b/>
          <w:i/>
        </w:rPr>
      </w:pPr>
      <w:r w:rsidRPr="00FA1B8B">
        <w:rPr>
          <w:b/>
          <w:i/>
        </w:rPr>
        <w:t>2.Оценка устных ответов обучающихся по математике</w:t>
      </w:r>
    </w:p>
    <w:p w:rsidR="00FA1B8B" w:rsidRPr="00FA1B8B" w:rsidRDefault="00FA1B8B" w:rsidP="00FA1B8B">
      <w:pPr>
        <w:pStyle w:val="ab"/>
        <w:jc w:val="both"/>
        <w:rPr>
          <w:b/>
        </w:rPr>
      </w:pPr>
      <w:r w:rsidRPr="00FA1B8B">
        <w:rPr>
          <w:b/>
        </w:rPr>
        <w:t> </w:t>
      </w:r>
      <w:r w:rsidRPr="00FA1B8B">
        <w:rPr>
          <w:b/>
          <w:u w:val="single"/>
        </w:rPr>
        <w:t>Ответ оценивается отметкой «5»,</w:t>
      </w:r>
      <w:r w:rsidRPr="00FA1B8B">
        <w:rPr>
          <w:b/>
        </w:rPr>
        <w:t xml:space="preserve"> если ученик:</w:t>
      </w:r>
    </w:p>
    <w:p w:rsidR="00FA1B8B" w:rsidRPr="00FA1B8B" w:rsidRDefault="00FA1B8B" w:rsidP="00FA1B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A1B8B">
        <w:t>полно раскрыл содержание материала в объеме, предусмотренном программой и учебником;</w:t>
      </w:r>
    </w:p>
    <w:p w:rsidR="00FA1B8B" w:rsidRPr="00FA1B8B" w:rsidRDefault="00FA1B8B" w:rsidP="00FA1B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A1B8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A1B8B" w:rsidRPr="00FA1B8B" w:rsidRDefault="00FA1B8B" w:rsidP="00FA1B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A1B8B">
        <w:t>правильно выполнил рисунки, чертежи, графики, сопутствующие ответу;</w:t>
      </w:r>
    </w:p>
    <w:p w:rsidR="00FA1B8B" w:rsidRPr="00FA1B8B" w:rsidRDefault="00FA1B8B" w:rsidP="00FA1B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A1B8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A1B8B" w:rsidRPr="00FA1B8B" w:rsidRDefault="00FA1B8B" w:rsidP="00FA1B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A1B8B">
        <w:t xml:space="preserve">продемонстрировал знание теории ранее изученных сопутствующих тем,  </w:t>
      </w:r>
      <w:proofErr w:type="spellStart"/>
      <w:r w:rsidRPr="00FA1B8B">
        <w:t>сформированность</w:t>
      </w:r>
      <w:proofErr w:type="spellEnd"/>
      <w:r w:rsidRPr="00FA1B8B">
        <w:t>  и устойчивость используемых при ответе умений и навыков;</w:t>
      </w:r>
    </w:p>
    <w:p w:rsidR="00FA1B8B" w:rsidRPr="00FA1B8B" w:rsidRDefault="00FA1B8B" w:rsidP="00FA1B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A1B8B">
        <w:t>отвечал самостоятельно, без наводящих вопросов учителя;</w:t>
      </w:r>
    </w:p>
    <w:p w:rsidR="00FA1B8B" w:rsidRPr="00FA1B8B" w:rsidRDefault="00FA1B8B" w:rsidP="00FA1B8B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A1B8B">
        <w:t xml:space="preserve">возможны одна – две  неточности </w:t>
      </w:r>
      <w:proofErr w:type="gramStart"/>
      <w:r w:rsidRPr="00FA1B8B">
        <w:t>при</w:t>
      </w:r>
      <w:proofErr w:type="gramEnd"/>
      <w:r w:rsidRPr="00FA1B8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A1B8B" w:rsidRPr="00FA1B8B" w:rsidRDefault="00FA1B8B" w:rsidP="00FA1B8B">
      <w:pPr>
        <w:pStyle w:val="ab"/>
        <w:autoSpaceDE w:val="0"/>
        <w:autoSpaceDN w:val="0"/>
        <w:adjustRightInd w:val="0"/>
        <w:ind w:left="360"/>
        <w:jc w:val="both"/>
      </w:pPr>
      <w:r w:rsidRPr="00FA1B8B">
        <w:rPr>
          <w:u w:val="single"/>
        </w:rPr>
        <w:t> </w:t>
      </w:r>
      <w:r w:rsidRPr="00FA1B8B">
        <w:rPr>
          <w:b/>
          <w:u w:val="single"/>
        </w:rPr>
        <w:t xml:space="preserve">Ответ оценивается отметкой «4», </w:t>
      </w:r>
      <w:r w:rsidRPr="00FA1B8B">
        <w:t>если удовлетворяет в основном требованиям на оценку «5», но при этом имеет один из недостатков:</w:t>
      </w:r>
    </w:p>
    <w:p w:rsidR="00FA1B8B" w:rsidRPr="00FA1B8B" w:rsidRDefault="00FA1B8B" w:rsidP="00FA1B8B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A1B8B">
        <w:t>в изложении допущены небольшие пробелы, не исказившее математическое содержание ответа;</w:t>
      </w:r>
    </w:p>
    <w:p w:rsidR="00FA1B8B" w:rsidRPr="00FA1B8B" w:rsidRDefault="00FA1B8B" w:rsidP="00FA1B8B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A1B8B">
        <w:t>допущены один – два недочета при освещении основного содержания ответа, исправленные после замечания учителя;</w:t>
      </w:r>
    </w:p>
    <w:p w:rsidR="00FA1B8B" w:rsidRPr="00FA1B8B" w:rsidRDefault="00FA1B8B" w:rsidP="00FA1B8B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A1B8B">
        <w:lastRenderedPageBreak/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A1B8B" w:rsidRPr="00FA1B8B" w:rsidRDefault="00FA1B8B" w:rsidP="00FA1B8B">
      <w:pPr>
        <w:pStyle w:val="ab"/>
        <w:autoSpaceDE w:val="0"/>
        <w:autoSpaceDN w:val="0"/>
        <w:adjustRightInd w:val="0"/>
        <w:ind w:left="360"/>
        <w:jc w:val="both"/>
        <w:rPr>
          <w:b/>
        </w:rPr>
      </w:pPr>
      <w:r w:rsidRPr="00FA1B8B">
        <w:rPr>
          <w:b/>
        </w:rPr>
        <w:t> </w:t>
      </w:r>
      <w:r w:rsidRPr="00FA1B8B">
        <w:rPr>
          <w:b/>
          <w:u w:val="single"/>
        </w:rPr>
        <w:t>Отметка «3» ставится в следующих случаях</w:t>
      </w:r>
      <w:r w:rsidRPr="00FA1B8B">
        <w:rPr>
          <w:b/>
        </w:rPr>
        <w:t>:</w:t>
      </w:r>
    </w:p>
    <w:p w:rsidR="00FA1B8B" w:rsidRPr="00FA1B8B" w:rsidRDefault="00FA1B8B" w:rsidP="00FA1B8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A1B8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A1B8B" w:rsidRPr="00FA1B8B" w:rsidRDefault="00FA1B8B" w:rsidP="00FA1B8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A1B8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A1B8B" w:rsidRPr="00FA1B8B" w:rsidRDefault="00FA1B8B" w:rsidP="00FA1B8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A1B8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A1B8B" w:rsidRPr="00FA1B8B" w:rsidRDefault="00FA1B8B" w:rsidP="00FA1B8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A1B8B">
        <w:t xml:space="preserve">при достаточном знании теоретического материала </w:t>
      </w:r>
      <w:proofErr w:type="gramStart"/>
      <w:r w:rsidRPr="00FA1B8B">
        <w:t>выявлена</w:t>
      </w:r>
      <w:proofErr w:type="gramEnd"/>
      <w:r w:rsidRPr="00FA1B8B">
        <w:t xml:space="preserve"> недостаточная </w:t>
      </w:r>
      <w:proofErr w:type="spellStart"/>
      <w:r w:rsidRPr="00FA1B8B">
        <w:t>сформированность</w:t>
      </w:r>
      <w:proofErr w:type="spellEnd"/>
      <w:r w:rsidRPr="00FA1B8B">
        <w:t xml:space="preserve"> основных умений и навыков.</w:t>
      </w:r>
    </w:p>
    <w:p w:rsidR="00FA1B8B" w:rsidRPr="00FA1B8B" w:rsidRDefault="00FA1B8B" w:rsidP="00FA1B8B">
      <w:pPr>
        <w:pStyle w:val="ab"/>
        <w:autoSpaceDE w:val="0"/>
        <w:autoSpaceDN w:val="0"/>
        <w:adjustRightInd w:val="0"/>
        <w:ind w:left="360"/>
        <w:jc w:val="both"/>
        <w:rPr>
          <w:b/>
        </w:rPr>
      </w:pPr>
      <w:r w:rsidRPr="00FA1B8B">
        <w:rPr>
          <w:b/>
        </w:rPr>
        <w:t> </w:t>
      </w:r>
      <w:r w:rsidRPr="00FA1B8B">
        <w:rPr>
          <w:b/>
          <w:u w:val="single"/>
        </w:rPr>
        <w:t>Отметка «2» ставится в следующих случаях</w:t>
      </w:r>
      <w:r w:rsidRPr="00FA1B8B">
        <w:rPr>
          <w:b/>
        </w:rPr>
        <w:t>:</w:t>
      </w:r>
    </w:p>
    <w:p w:rsidR="00FA1B8B" w:rsidRPr="00FA1B8B" w:rsidRDefault="00FA1B8B" w:rsidP="00FA1B8B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</w:pPr>
      <w:r w:rsidRPr="00FA1B8B">
        <w:t>не раскрыто основное содержание учебного материала;</w:t>
      </w:r>
    </w:p>
    <w:p w:rsidR="00FA1B8B" w:rsidRPr="00FA1B8B" w:rsidRDefault="00FA1B8B" w:rsidP="00FA1B8B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A1B8B">
        <w:t>обнаружено незнание учеником большей или наиболее важной части учебного материала;</w:t>
      </w:r>
    </w:p>
    <w:p w:rsidR="00FA1B8B" w:rsidRPr="00FA1B8B" w:rsidRDefault="00FA1B8B" w:rsidP="00FA1B8B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A1B8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FA1B8B" w:rsidRPr="00FA1B8B" w:rsidRDefault="00FA1B8B" w:rsidP="00FA1B8B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A1B8B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F0732" w:rsidRDefault="004F0732" w:rsidP="00AF610F">
      <w:pPr>
        <w:spacing w:before="80" w:after="80"/>
        <w:jc w:val="both"/>
        <w:rPr>
          <w:rFonts w:ascii="Cambria" w:hAnsi="Cambria"/>
          <w:b/>
          <w:i/>
        </w:rPr>
      </w:pPr>
    </w:p>
    <w:p w:rsidR="004F0732" w:rsidRDefault="004F0732" w:rsidP="00AF610F">
      <w:pPr>
        <w:spacing w:before="80" w:after="80"/>
        <w:jc w:val="both"/>
        <w:rPr>
          <w:rFonts w:ascii="Cambria" w:hAnsi="Cambria"/>
          <w:b/>
          <w:i/>
        </w:rPr>
      </w:pPr>
    </w:p>
    <w:p w:rsidR="004F0732" w:rsidRDefault="004F0732" w:rsidP="00AF610F">
      <w:pPr>
        <w:spacing w:before="80" w:after="80"/>
        <w:jc w:val="both"/>
        <w:rPr>
          <w:rFonts w:ascii="Cambria" w:hAnsi="Cambria"/>
          <w:b/>
          <w:i/>
        </w:rPr>
      </w:pPr>
    </w:p>
    <w:p w:rsidR="00836C90" w:rsidRPr="00E75F8C" w:rsidRDefault="00AF610F" w:rsidP="00AF610F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t xml:space="preserve"> </w:t>
      </w:r>
      <w:r w:rsidR="00836C90" w:rsidRPr="00E75F8C">
        <w:rPr>
          <w:rFonts w:ascii="Cambria" w:hAnsi="Cambria"/>
          <w:b/>
          <w:i/>
        </w:rPr>
        <w:t>Содержание тем учебного курса</w:t>
      </w:r>
      <w:r>
        <w:rPr>
          <w:rFonts w:ascii="Cambria" w:hAnsi="Cambria"/>
          <w:b/>
          <w:i/>
        </w:rPr>
        <w:t xml:space="preserve"> «</w:t>
      </w:r>
      <w:r w:rsidRPr="00713F3D">
        <w:rPr>
          <w:b/>
          <w:i/>
        </w:rPr>
        <w:t>Алгебра и начала анализа</w:t>
      </w:r>
      <w:r>
        <w:rPr>
          <w:rFonts w:ascii="Cambria" w:hAnsi="Cambria"/>
          <w:b/>
          <w:i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60"/>
        <w:gridCol w:w="6372"/>
      </w:tblGrid>
      <w:tr w:rsidR="00836C90" w:rsidRPr="00713F3D" w:rsidTr="00AF610F">
        <w:trPr>
          <w:trHeight w:val="493"/>
          <w:tblHeader/>
        </w:trPr>
        <w:tc>
          <w:tcPr>
            <w:tcW w:w="631" w:type="dxa"/>
            <w:shd w:val="clear" w:color="auto" w:fill="F2F2F2"/>
            <w:vAlign w:val="center"/>
          </w:tcPr>
          <w:p w:rsidR="00836C90" w:rsidRPr="00713F3D" w:rsidRDefault="00836C90" w:rsidP="006A36D8">
            <w:pPr>
              <w:jc w:val="center"/>
              <w:rPr>
                <w:b/>
              </w:rPr>
            </w:pPr>
            <w:r w:rsidRPr="00713F3D">
              <w:rPr>
                <w:b/>
              </w:rPr>
              <w:t xml:space="preserve">№ </w:t>
            </w:r>
            <w:proofErr w:type="gramStart"/>
            <w:r w:rsidRPr="00713F3D">
              <w:rPr>
                <w:b/>
              </w:rPr>
              <w:t>п</w:t>
            </w:r>
            <w:proofErr w:type="gramEnd"/>
            <w:r w:rsidRPr="00713F3D">
              <w:rPr>
                <w:b/>
              </w:rPr>
              <w:t>/п</w:t>
            </w:r>
          </w:p>
        </w:tc>
        <w:tc>
          <w:tcPr>
            <w:tcW w:w="2460" w:type="dxa"/>
            <w:shd w:val="clear" w:color="auto" w:fill="F2F2F2"/>
            <w:vAlign w:val="center"/>
          </w:tcPr>
          <w:p w:rsidR="00836C90" w:rsidRPr="00713F3D" w:rsidRDefault="00836C90" w:rsidP="006A36D8">
            <w:pPr>
              <w:jc w:val="center"/>
              <w:rPr>
                <w:b/>
              </w:rPr>
            </w:pPr>
            <w:r w:rsidRPr="00713F3D">
              <w:rPr>
                <w:b/>
              </w:rPr>
              <w:t>Тема</w:t>
            </w:r>
          </w:p>
        </w:tc>
        <w:tc>
          <w:tcPr>
            <w:tcW w:w="6372" w:type="dxa"/>
            <w:shd w:val="clear" w:color="auto" w:fill="F2F2F2"/>
            <w:vAlign w:val="center"/>
          </w:tcPr>
          <w:p w:rsidR="00836C90" w:rsidRPr="00713F3D" w:rsidRDefault="00836C90" w:rsidP="006A36D8">
            <w:pPr>
              <w:jc w:val="center"/>
              <w:rPr>
                <w:b/>
              </w:rPr>
            </w:pPr>
            <w:r w:rsidRPr="00713F3D">
              <w:rPr>
                <w:b/>
              </w:rPr>
              <w:t>Содержание</w:t>
            </w:r>
          </w:p>
        </w:tc>
      </w:tr>
      <w:tr w:rsidR="00836C90" w:rsidRPr="00713F3D" w:rsidTr="00AF610F">
        <w:tc>
          <w:tcPr>
            <w:tcW w:w="9463" w:type="dxa"/>
            <w:gridSpan w:val="3"/>
            <w:vAlign w:val="center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713F3D">
              <w:rPr>
                <w:b/>
              </w:rPr>
              <w:t>10 класс</w:t>
            </w:r>
          </w:p>
        </w:tc>
      </w:tr>
      <w:tr w:rsidR="00836C90" w:rsidRPr="00713F3D" w:rsidTr="00AF610F">
        <w:tc>
          <w:tcPr>
            <w:tcW w:w="631" w:type="dxa"/>
            <w:vAlign w:val="center"/>
          </w:tcPr>
          <w:p w:rsidR="00836C90" w:rsidRPr="00713F3D" w:rsidRDefault="00836C90" w:rsidP="006A36D8">
            <w:pPr>
              <w:jc w:val="center"/>
            </w:pPr>
            <w:r w:rsidRPr="00713F3D">
              <w:t>1</w:t>
            </w:r>
          </w:p>
        </w:tc>
        <w:tc>
          <w:tcPr>
            <w:tcW w:w="2460" w:type="dxa"/>
            <w:vAlign w:val="center"/>
          </w:tcPr>
          <w:p w:rsidR="00836C90" w:rsidRPr="00713F3D" w:rsidRDefault="00836C90" w:rsidP="006A36D8">
            <w:pPr>
              <w:jc w:val="both"/>
              <w:rPr>
                <w:bCs/>
              </w:rPr>
            </w:pPr>
            <w:r w:rsidRPr="00713F3D">
              <w:rPr>
                <w:bCs/>
              </w:rPr>
              <w:t xml:space="preserve">Тригонометрические </w:t>
            </w:r>
          </w:p>
          <w:p w:rsidR="00836C90" w:rsidRPr="00713F3D" w:rsidRDefault="00836C90" w:rsidP="006A36D8">
            <w:pPr>
              <w:jc w:val="both"/>
              <w:rPr>
                <w:bCs/>
              </w:rPr>
            </w:pPr>
            <w:r w:rsidRPr="00713F3D">
              <w:rPr>
                <w:bCs/>
              </w:rPr>
              <w:t>функции</w:t>
            </w:r>
          </w:p>
        </w:tc>
        <w:tc>
          <w:tcPr>
            <w:tcW w:w="6372" w:type="dxa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13F3D">
              <w:t>Тождественные преобразования тригонометрических выражений.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13F3D">
              <w:rPr>
                <w:b/>
              </w:rPr>
              <w:t xml:space="preserve">Цель: </w:t>
            </w:r>
            <w:r w:rsidRPr="00713F3D">
              <w:t>расширить и закрепить знания и умения, связанные с тождественными преобразованиями тригонометрических выражений; изучить свойства тригонометрических функций и познакомить учащихся с их графиками.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13F3D">
      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</w:t>
            </w:r>
            <w:r w:rsidRPr="00713F3D">
              <w:softHyphen/>
              <w:t>ника, таблиц, справочников.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13F3D">
              <w:lastRenderedPageBreak/>
      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</w:t>
            </w:r>
            <w:proofErr w:type="gramStart"/>
            <w:r w:rsidRPr="00713F3D">
              <w:t>ств тр</w:t>
            </w:r>
            <w:proofErr w:type="gramEnd"/>
            <w:r w:rsidRPr="00713F3D">
              <w:t>игонометрических функций и решения тригонометрических уравнений.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13F3D">
              <w:t>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Материал учебника, касающийся тригонометрических неравенств и систем уравнений, не является обязательным.</w:t>
            </w:r>
          </w:p>
        </w:tc>
      </w:tr>
      <w:tr w:rsidR="00836C90" w:rsidRPr="00713F3D" w:rsidTr="00AF610F">
        <w:tc>
          <w:tcPr>
            <w:tcW w:w="631" w:type="dxa"/>
            <w:vAlign w:val="center"/>
          </w:tcPr>
          <w:p w:rsidR="00836C90" w:rsidRPr="00713F3D" w:rsidRDefault="00836C90" w:rsidP="006A36D8">
            <w:pPr>
              <w:jc w:val="center"/>
            </w:pPr>
            <w:r w:rsidRPr="00713F3D">
              <w:lastRenderedPageBreak/>
              <w:t>2</w:t>
            </w:r>
          </w:p>
        </w:tc>
        <w:tc>
          <w:tcPr>
            <w:tcW w:w="2460" w:type="dxa"/>
            <w:vAlign w:val="center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713F3D">
              <w:rPr>
                <w:bCs/>
              </w:rPr>
              <w:t>Тригонометрические уравнения</w:t>
            </w:r>
          </w:p>
        </w:tc>
        <w:tc>
          <w:tcPr>
            <w:tcW w:w="6372" w:type="dxa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13F3D">
              <w:t>Простейшие тригонометрические уравнения. Решение тригонометрических уравнений.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13F3D">
              <w:rPr>
                <w:b/>
              </w:rPr>
              <w:t>Цель:</w:t>
            </w:r>
            <w:r w:rsidRPr="00713F3D">
              <w:t xml:space="preserve"> сформировать умение решать простейшие тригонометрические уравнения и познакомить с некоторыми приемами решения тригонометрических уравнений.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13F3D">
              <w:t xml:space="preserve"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единичной окружности. Отдельного внимания заслуживают уравнения вида </w:t>
            </w:r>
            <w:r w:rsidRPr="00E3481C">
              <w:rPr>
                <w:position w:val="-6"/>
              </w:rPr>
              <w:object w:dxaOrig="8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4.25pt" o:ole="">
                  <v:imagedata r:id="rId6" o:title=""/>
                </v:shape>
                <o:OLEObject Type="Embed" ProgID="Equation.3" ShapeID="_x0000_i1025" DrawAspect="Content" ObjectID="_1597835040" r:id="rId7"/>
              </w:object>
            </w:r>
            <w:r w:rsidRPr="00713F3D">
              <w:t xml:space="preserve">, </w:t>
            </w:r>
            <w:r>
              <w:t xml:space="preserve"> </w:t>
            </w:r>
            <w:r w:rsidRPr="00E3481C">
              <w:rPr>
                <w:position w:val="-6"/>
              </w:rPr>
              <w:object w:dxaOrig="920" w:dyaOrig="279">
                <v:shape id="_x0000_i1026" type="#_x0000_t75" style="width:45.75pt;height:14.25pt" o:ole="">
                  <v:imagedata r:id="rId8" o:title=""/>
                </v:shape>
                <o:OLEObject Type="Embed" ProgID="Equation.3" ShapeID="_x0000_i1026" DrawAspect="Content" ObjectID="_1597835041" r:id="rId9"/>
              </w:object>
            </w:r>
            <w:r>
              <w:t xml:space="preserve"> </w:t>
            </w:r>
            <w:r w:rsidRPr="00713F3D">
              <w:t>и т.п. Их решение нецелесообразно сводить к применению общих формул.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13F3D">
              <w:t>Отработка каких-либо специальных приемов решения более сложных тригонометрических уравнений не предусматривается. Достаточно рассмотреть отдельные примеры решения таких уравнений, подчеркивая общую идею решения: приведение уравнения к виду, содержащему лишь одну тригонометрическую функцию одного и того же аргумента, с последующей заменой.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13F3D">
              <w:t>Материал, касающийся тригонометрических неравенств и систем уравнений, не является обязательным.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13F3D">
              <w:t>Как и в предыдущей теме, предполагается возможность использования справочных материалов.</w:t>
            </w:r>
          </w:p>
        </w:tc>
      </w:tr>
      <w:tr w:rsidR="00836C90" w:rsidRPr="00713F3D" w:rsidTr="00AF610F">
        <w:tc>
          <w:tcPr>
            <w:tcW w:w="631" w:type="dxa"/>
            <w:vAlign w:val="center"/>
          </w:tcPr>
          <w:p w:rsidR="00836C90" w:rsidRPr="00713F3D" w:rsidRDefault="00836C90" w:rsidP="006A36D8">
            <w:pPr>
              <w:jc w:val="center"/>
            </w:pPr>
            <w:r w:rsidRPr="00713F3D">
              <w:t>3</w:t>
            </w:r>
          </w:p>
        </w:tc>
        <w:tc>
          <w:tcPr>
            <w:tcW w:w="2460" w:type="dxa"/>
            <w:vAlign w:val="center"/>
          </w:tcPr>
          <w:p w:rsidR="00836C90" w:rsidRPr="00713F3D" w:rsidRDefault="00836C90" w:rsidP="006A36D8">
            <w:r w:rsidRPr="00713F3D">
              <w:t>Производная</w:t>
            </w:r>
          </w:p>
        </w:tc>
        <w:tc>
          <w:tcPr>
            <w:tcW w:w="6372" w:type="dxa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Производная. Производные суммы, произведения и частного. Производная степенной функции с целым показателем. Производные синуса и косинуса.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rPr>
                <w:b/>
              </w:rPr>
              <w:t xml:space="preserve">Цель: </w:t>
            </w:r>
            <w:r w:rsidRPr="00713F3D">
              <w:t>ввести понятие производной; научить находить производные функций в случаях, не требующих трудоемких выкладок.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При введении понятия производной и изучении ее свой</w:t>
            </w:r>
            <w:proofErr w:type="gramStart"/>
            <w:r w:rsidRPr="00713F3D">
              <w:t>ств сл</w:t>
            </w:r>
            <w:proofErr w:type="gramEnd"/>
            <w:r w:rsidRPr="00713F3D">
              <w:t xml:space="preserve">едует опираться на наглядно-интуитивные представления учащихся о приближении значений функции к некоторому числу, о приближении участка </w:t>
            </w:r>
            <w:r w:rsidRPr="00713F3D">
              <w:lastRenderedPageBreak/>
              <w:t>кривой к прямой линии и т. п.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суммы, все остальные теоремы раздела принимаются без доказательства. Важно отработать достаточно свободное умение применять эти теоремы в несложных случаях.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В ходе решения задач на применение формулы произ</w:t>
            </w:r>
            <w:r w:rsidRPr="00713F3D">
              <w:softHyphen/>
              <w:t xml:space="preserve">водной сложной функции можно ограничиться случаем </w:t>
            </w:r>
            <w:proofErr w:type="spellStart"/>
            <w:r w:rsidRPr="00713F3D">
              <w:rPr>
                <w:i/>
              </w:rPr>
              <w:t>f</w:t>
            </w:r>
            <w:proofErr w:type="spellEnd"/>
            <w:r w:rsidRPr="00713F3D">
              <w:rPr>
                <w:i/>
              </w:rPr>
              <w:t xml:space="preserve"> (</w:t>
            </w:r>
            <w:proofErr w:type="spellStart"/>
            <w:r w:rsidRPr="00713F3D">
              <w:rPr>
                <w:i/>
              </w:rPr>
              <w:t>kx</w:t>
            </w:r>
            <w:proofErr w:type="spellEnd"/>
            <w:r w:rsidRPr="00713F3D">
              <w:rPr>
                <w:i/>
              </w:rPr>
              <w:t xml:space="preserve"> + </w:t>
            </w:r>
            <w:proofErr w:type="spellStart"/>
            <w:r w:rsidRPr="00713F3D">
              <w:rPr>
                <w:i/>
              </w:rPr>
              <w:t>b</w:t>
            </w:r>
            <w:proofErr w:type="spellEnd"/>
            <w:r w:rsidRPr="00713F3D">
              <w:rPr>
                <w:i/>
              </w:rPr>
              <w:t>)</w:t>
            </w:r>
            <w:r w:rsidRPr="00713F3D">
              <w:t>: именно этот случай необходим далее.</w:t>
            </w:r>
          </w:p>
        </w:tc>
      </w:tr>
      <w:tr w:rsidR="00836C90" w:rsidRPr="00713F3D" w:rsidTr="00AF610F">
        <w:tc>
          <w:tcPr>
            <w:tcW w:w="631" w:type="dxa"/>
            <w:vAlign w:val="center"/>
          </w:tcPr>
          <w:p w:rsidR="00836C90" w:rsidRPr="00713F3D" w:rsidRDefault="00836C90" w:rsidP="006A36D8">
            <w:pPr>
              <w:jc w:val="center"/>
            </w:pPr>
            <w:r w:rsidRPr="00713F3D">
              <w:lastRenderedPageBreak/>
              <w:t>4</w:t>
            </w:r>
          </w:p>
        </w:tc>
        <w:tc>
          <w:tcPr>
            <w:tcW w:w="2460" w:type="dxa"/>
            <w:vAlign w:val="center"/>
          </w:tcPr>
          <w:p w:rsidR="00836C90" w:rsidRPr="00713F3D" w:rsidRDefault="00836C90" w:rsidP="006A36D8">
            <w:r w:rsidRPr="00713F3D">
              <w:t xml:space="preserve">Применение производной </w:t>
            </w:r>
          </w:p>
        </w:tc>
        <w:tc>
          <w:tcPr>
            <w:tcW w:w="6372" w:type="dxa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  <w:r w:rsidRPr="00713F3D">
      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      </w:r>
            <w:r w:rsidRPr="00713F3D">
              <w:rPr>
                <w:b/>
              </w:rPr>
              <w:t xml:space="preserve"> 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13F3D">
              <w:rPr>
                <w:b/>
              </w:rPr>
              <w:t>Цель:</w:t>
            </w:r>
            <w:r w:rsidRPr="00713F3D">
              <w:t xml:space="preserve"> ознакомить с простейшими методами дифференциального исчисления и выработать умение применять их для исследования функций и построения графиков.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713F3D">
              <w:t>Опора на геометрический и механический смысл производной делает интуитивно ясными критерии возрастания и убывания функций, признаки максимума и минимума.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713F3D">
      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 Остальной материал (применение производной к приближенным вычислениям, производная в физике и технике) дается в ознакомительном порядке.</w:t>
            </w:r>
          </w:p>
        </w:tc>
      </w:tr>
      <w:tr w:rsidR="00836C90" w:rsidRPr="00713F3D" w:rsidTr="00AF610F">
        <w:tc>
          <w:tcPr>
            <w:tcW w:w="9463" w:type="dxa"/>
            <w:gridSpan w:val="3"/>
            <w:vAlign w:val="center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713F3D">
              <w:rPr>
                <w:b/>
              </w:rPr>
              <w:t>11 класс</w:t>
            </w:r>
          </w:p>
        </w:tc>
      </w:tr>
      <w:tr w:rsidR="00836C90" w:rsidRPr="00713F3D" w:rsidTr="00AF610F">
        <w:tc>
          <w:tcPr>
            <w:tcW w:w="631" w:type="dxa"/>
            <w:vAlign w:val="center"/>
          </w:tcPr>
          <w:p w:rsidR="00836C90" w:rsidRPr="00713F3D" w:rsidRDefault="00836C90" w:rsidP="006A36D8">
            <w:pPr>
              <w:jc w:val="center"/>
            </w:pPr>
            <w:r>
              <w:t>1</w:t>
            </w:r>
          </w:p>
        </w:tc>
        <w:tc>
          <w:tcPr>
            <w:tcW w:w="2460" w:type="dxa"/>
            <w:vAlign w:val="center"/>
          </w:tcPr>
          <w:p w:rsidR="00836C90" w:rsidRPr="00713F3D" w:rsidRDefault="00836C90" w:rsidP="006A36D8">
            <w:r w:rsidRPr="00713F3D">
              <w:t xml:space="preserve">Первообразная </w:t>
            </w:r>
          </w:p>
          <w:p w:rsidR="00836C90" w:rsidRPr="00713F3D" w:rsidRDefault="00836C90" w:rsidP="006A36D8">
            <w:r w:rsidRPr="00713F3D">
              <w:t>и интеграл</w:t>
            </w:r>
          </w:p>
        </w:tc>
        <w:tc>
          <w:tcPr>
            <w:tcW w:w="6372" w:type="dxa"/>
          </w:tcPr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 xml:space="preserve">Первообразная. </w:t>
            </w:r>
            <w:proofErr w:type="gramStart"/>
            <w:r w:rsidRPr="00713F3D">
              <w:t>Первообразные степенной функции с целым показателем (</w:t>
            </w:r>
            <w:r w:rsidRPr="00713F3D">
              <w:rPr>
                <w:position w:val="-6"/>
              </w:rPr>
              <w:object w:dxaOrig="680" w:dyaOrig="279">
                <v:shape id="_x0000_i1027" type="#_x0000_t75" style="width:31.5pt;height:12.75pt" o:ole="">
                  <v:imagedata r:id="rId10" o:title=""/>
                </v:shape>
                <o:OLEObject Type="Embed" ProgID="Equation.3" ShapeID="_x0000_i1027" DrawAspect="Content" ObjectID="_1597835042" r:id="rId11"/>
              </w:object>
            </w:r>
            <w:r w:rsidRPr="00713F3D">
              <w:t>), синуса и косинуса.</w:t>
            </w:r>
            <w:proofErr w:type="gramEnd"/>
            <w:r w:rsidRPr="00713F3D">
              <w:t xml:space="preserve"> Простейшие правила нахождения </w:t>
            </w:r>
            <w:proofErr w:type="gramStart"/>
            <w:r w:rsidRPr="00713F3D">
              <w:t>первообразных</w:t>
            </w:r>
            <w:proofErr w:type="gramEnd"/>
            <w:r w:rsidRPr="00713F3D">
              <w:t>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Площадь криволинейной трапеции. Интеграл. Формула Ньютона-Лейбница. Применение интеграла к вычислению площадей и объемов.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rPr>
                <w:b/>
              </w:rPr>
              <w:t>Цель:</w:t>
            </w:r>
            <w:r w:rsidRPr="00713F3D">
              <w:t xml:space="preserve"> ознакомить с интегрированием как операцией, обратной дифференцированию, показать применение интеграла к решению геометрических задач.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Интеграл вводится на основе рассмотрения задачи о площади криволинейной трапеции и построения интегральных сумм. Формула Ньютона-Лейбница вводится на основе наглядных представлений.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lastRenderedPageBreak/>
              <w:t>В качестве иллюстрации применения интеграла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геометрии.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Материал, касающийся работы переменной силы и нахождения центра масс, не является обязательным.</w:t>
            </w:r>
          </w:p>
          <w:p w:rsidR="00836C90" w:rsidRPr="00713F3D" w:rsidRDefault="00836C90" w:rsidP="006A36D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</w:pPr>
            <w:r w:rsidRPr="00713F3D">
              <w:t>При изучении темы целесообразно широко применять графические иллюстрации.</w:t>
            </w:r>
          </w:p>
        </w:tc>
      </w:tr>
      <w:tr w:rsidR="00836C90" w:rsidRPr="00713F3D" w:rsidTr="00AF610F">
        <w:tc>
          <w:tcPr>
            <w:tcW w:w="631" w:type="dxa"/>
            <w:vAlign w:val="center"/>
          </w:tcPr>
          <w:p w:rsidR="00836C90" w:rsidRPr="00713F3D" w:rsidRDefault="00836C90" w:rsidP="006A36D8">
            <w:pPr>
              <w:jc w:val="center"/>
            </w:pPr>
            <w:r>
              <w:lastRenderedPageBreak/>
              <w:t>2</w:t>
            </w:r>
          </w:p>
        </w:tc>
        <w:tc>
          <w:tcPr>
            <w:tcW w:w="2460" w:type="dxa"/>
            <w:vAlign w:val="center"/>
          </w:tcPr>
          <w:p w:rsidR="00836C90" w:rsidRPr="00713F3D" w:rsidRDefault="00836C90" w:rsidP="006A36D8">
            <w:r w:rsidRPr="00713F3D">
              <w:t>Показательная и логарифмическая функции</w:t>
            </w:r>
          </w:p>
        </w:tc>
        <w:tc>
          <w:tcPr>
            <w:tcW w:w="6372" w:type="dxa"/>
          </w:tcPr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>Понятие о степени с иррациональным показателем. Решение иррациональных уравнений.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>Показательная функция, ее свойства и график. Тождественные преобразования показательных уравнений, неравенств и систем.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>Производная показательной функции. Число е и натуральный логарифм. Производная степенной функции.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rPr>
                <w:b/>
              </w:rPr>
              <w:t>Цель:</w:t>
            </w:r>
            <w:r w:rsidRPr="00713F3D">
              <w:t xml:space="preserve"> 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 xml:space="preserve">Следует учесть, что в курсе алгебры девятилетней школы вопросы, связанные со свойствами корней </w:t>
            </w:r>
            <w:r w:rsidRPr="00713F3D">
              <w:rPr>
                <w:i/>
              </w:rPr>
              <w:t>n</w:t>
            </w:r>
            <w:r w:rsidRPr="00713F3D">
              <w:t>-й степени и свойствами степеней с рациональным показателем, возможно,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proofErr w:type="gramStart"/>
            <w:r w:rsidRPr="00713F3D">
              <w:t>Исследование показательной, логарифмической и степенной функций проводится в соответствии с ранее введенной схемой.</w:t>
            </w:r>
            <w:proofErr w:type="gramEnd"/>
            <w:r w:rsidRPr="00713F3D">
              <w:t xml:space="preserve"> Проводится краткий обзор свойств этих функций в зависимости от значений параметров.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>Раскрывается роль показательной функции как математической модели, которая находит широкое применение при изучении различных процессов.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>Материал об обратной функции не является обязательным.</w:t>
            </w:r>
          </w:p>
        </w:tc>
      </w:tr>
      <w:tr w:rsidR="00836C90" w:rsidRPr="00713F3D" w:rsidTr="00AF610F">
        <w:tc>
          <w:tcPr>
            <w:tcW w:w="631" w:type="dxa"/>
            <w:vAlign w:val="center"/>
          </w:tcPr>
          <w:p w:rsidR="00836C90" w:rsidRPr="00713F3D" w:rsidRDefault="00836C90" w:rsidP="006A36D8">
            <w:pPr>
              <w:jc w:val="center"/>
            </w:pPr>
            <w:r>
              <w:t>3</w:t>
            </w:r>
          </w:p>
        </w:tc>
        <w:tc>
          <w:tcPr>
            <w:tcW w:w="2460" w:type="dxa"/>
            <w:vAlign w:val="center"/>
          </w:tcPr>
          <w:p w:rsidR="00836C90" w:rsidRPr="00713F3D" w:rsidRDefault="00836C90" w:rsidP="006A36D8">
            <w:r w:rsidRPr="00713F3D">
              <w:t>Производная показательной и логарифмической функций</w:t>
            </w:r>
          </w:p>
        </w:tc>
        <w:tc>
          <w:tcPr>
            <w:tcW w:w="6372" w:type="dxa"/>
          </w:tcPr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t xml:space="preserve">Производная показательной функции. Число </w:t>
            </w:r>
            <w:r w:rsidRPr="00713F3D">
              <w:rPr>
                <w:i/>
              </w:rPr>
              <w:t>е</w:t>
            </w:r>
            <w:r w:rsidRPr="00713F3D">
              <w:t>. Производная логарифмической функции. Степенная функция. Понятие о дифференциальных уравнениях.</w:t>
            </w:r>
          </w:p>
          <w:p w:rsidR="00836C90" w:rsidRPr="00713F3D" w:rsidRDefault="00836C90" w:rsidP="006A36D8">
            <w:pPr>
              <w:pStyle w:val="aa"/>
              <w:ind w:left="0" w:firstLine="708"/>
              <w:jc w:val="both"/>
            </w:pPr>
            <w:r w:rsidRPr="00713F3D">
              <w:rPr>
                <w:b/>
              </w:rPr>
              <w:t>Цель:</w:t>
            </w:r>
            <w:r w:rsidRPr="00713F3D">
              <w:t xml:space="preserve"> научить находить производные показательной и логарифмической функций</w:t>
            </w:r>
          </w:p>
        </w:tc>
      </w:tr>
    </w:tbl>
    <w:p w:rsidR="00836C90" w:rsidRPr="00E75F8C" w:rsidRDefault="00836C90" w:rsidP="00836C90">
      <w:pPr>
        <w:spacing w:before="80" w:after="80"/>
        <w:jc w:val="both"/>
        <w:rPr>
          <w:rFonts w:ascii="Cambria" w:hAnsi="Cambria"/>
          <w:b/>
          <w:i/>
        </w:rPr>
      </w:pPr>
      <w:r w:rsidRPr="00E75F8C">
        <w:rPr>
          <w:rFonts w:ascii="Cambria" w:hAnsi="Cambria"/>
          <w:b/>
          <w:i/>
        </w:rPr>
        <w:lastRenderedPageBreak/>
        <w:t>Формы контроля</w:t>
      </w:r>
    </w:p>
    <w:p w:rsidR="00836C90" w:rsidRPr="00E75F8C" w:rsidRDefault="00836C90" w:rsidP="00836C90">
      <w:pPr>
        <w:spacing w:before="80" w:after="80"/>
        <w:jc w:val="both"/>
        <w:rPr>
          <w:b/>
          <w:bCs/>
          <w:i/>
          <w:iCs/>
        </w:rPr>
      </w:pPr>
      <w:r w:rsidRPr="00E75F8C">
        <w:rPr>
          <w:b/>
          <w:bCs/>
          <w:i/>
          <w:iCs/>
        </w:rPr>
        <w:t xml:space="preserve">Формы промежуточной и итоговой аттестации: </w:t>
      </w:r>
      <w:r w:rsidRPr="00E75F8C">
        <w:t xml:space="preserve">Промежуточная аттестация проводится в форме математических диктантов, </w:t>
      </w:r>
      <w:r w:rsidR="00AF610F">
        <w:t xml:space="preserve">тестов, </w:t>
      </w:r>
      <w:r w:rsidRPr="00E75F8C">
        <w:t xml:space="preserve">самостоятельных </w:t>
      </w:r>
      <w:r w:rsidR="00AF610F">
        <w:t xml:space="preserve">и </w:t>
      </w:r>
      <w:r w:rsidR="00AF610F" w:rsidRPr="00E75F8C">
        <w:t xml:space="preserve">контрольных  </w:t>
      </w:r>
      <w:r w:rsidRPr="00E75F8C">
        <w:t>работ.</w:t>
      </w:r>
      <w:r w:rsidRPr="00E75F8C">
        <w:rPr>
          <w:b/>
          <w:bCs/>
        </w:rPr>
        <w:t xml:space="preserve"> </w:t>
      </w:r>
    </w:p>
    <w:p w:rsidR="00836C90" w:rsidRPr="00E75F8C" w:rsidRDefault="00836C90" w:rsidP="00836C90">
      <w:pPr>
        <w:jc w:val="both"/>
      </w:pPr>
      <w:r w:rsidRPr="00E75F8C">
        <w:rPr>
          <w:i/>
          <w:iCs/>
        </w:rPr>
        <w:t>текущий:</w:t>
      </w:r>
      <w:r w:rsidRPr="00E75F8C">
        <w:t xml:space="preserve"> самостоятельная работа, проверочная работа, математический диктант, тест, опрос;</w:t>
      </w:r>
    </w:p>
    <w:p w:rsidR="00836C90" w:rsidRPr="00E75F8C" w:rsidRDefault="00836C90" w:rsidP="00836C90">
      <w:pPr>
        <w:jc w:val="both"/>
      </w:pPr>
      <w:r w:rsidRPr="00E75F8C">
        <w:rPr>
          <w:i/>
          <w:iCs/>
        </w:rPr>
        <w:t>тематический:</w:t>
      </w:r>
      <w:r w:rsidRPr="00E75F8C">
        <w:t xml:space="preserve"> зачет, контрольная работа.</w:t>
      </w:r>
    </w:p>
    <w:p w:rsidR="00836C90" w:rsidRPr="002151E4" w:rsidRDefault="00DA1F23" w:rsidP="00DA1F23">
      <w:pPr>
        <w:ind w:firstLine="709"/>
        <w:jc w:val="both"/>
        <w:rPr>
          <w:b/>
          <w:i/>
        </w:rPr>
      </w:pPr>
      <w:r>
        <w:rPr>
          <w:rFonts w:ascii="Cambria" w:hAnsi="Cambria"/>
          <w:b/>
          <w:i/>
        </w:rPr>
        <w:t xml:space="preserve"> </w:t>
      </w:r>
      <w:r w:rsidR="00836C90" w:rsidRPr="00E75F8C">
        <w:t xml:space="preserve"> </w:t>
      </w:r>
      <w:r>
        <w:t xml:space="preserve">  Используемая  литература. </w:t>
      </w:r>
      <w:r w:rsidR="00797EAD">
        <w:t xml:space="preserve">        10 КЛАСС</w:t>
      </w:r>
    </w:p>
    <w:p w:rsidR="00836C90" w:rsidRPr="00E8209B" w:rsidRDefault="00836C90" w:rsidP="00836C90">
      <w:pPr>
        <w:numPr>
          <w:ilvl w:val="0"/>
          <w:numId w:val="2"/>
        </w:numPr>
        <w:jc w:val="both"/>
      </w:pPr>
      <w:r w:rsidRPr="00E8209B">
        <w:t>Алгебра и начала анализа. 10 к</w:t>
      </w:r>
      <w:r w:rsidR="00797EAD">
        <w:t xml:space="preserve"> </w:t>
      </w:r>
      <w:proofErr w:type="gramStart"/>
      <w:r w:rsidRPr="00E8209B">
        <w:t>л</w:t>
      </w:r>
      <w:proofErr w:type="gramEnd"/>
      <w:r w:rsidRPr="00E8209B">
        <w:t>.: Самостоятельные работы: Учеб</w:t>
      </w:r>
      <w:proofErr w:type="gramStart"/>
      <w:r w:rsidRPr="00E8209B">
        <w:t>.</w:t>
      </w:r>
      <w:proofErr w:type="gramEnd"/>
      <w:r w:rsidRPr="00E8209B">
        <w:t xml:space="preserve"> </w:t>
      </w:r>
      <w:proofErr w:type="gramStart"/>
      <w:r w:rsidRPr="00E8209B">
        <w:t>п</w:t>
      </w:r>
      <w:proofErr w:type="gramEnd"/>
      <w:r w:rsidRPr="00E8209B">
        <w:t xml:space="preserve">особие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 / Л.А. Александрова; под ред. А.Г. Мордковича. – </w:t>
      </w:r>
      <w:r w:rsidR="004D72EC">
        <w:t xml:space="preserve"> </w:t>
      </w:r>
      <w:r w:rsidRPr="00E8209B">
        <w:t xml:space="preserve"> Мнемозина, 20</w:t>
      </w:r>
      <w:r w:rsidR="004D72EC">
        <w:t>10</w:t>
      </w:r>
      <w:r w:rsidRPr="00E8209B">
        <w:t xml:space="preserve">. </w:t>
      </w:r>
      <w:r w:rsidR="004D72EC">
        <w:t xml:space="preserve"> </w:t>
      </w:r>
    </w:p>
    <w:p w:rsidR="00836C90" w:rsidRPr="00E8209B" w:rsidRDefault="00836C90" w:rsidP="00836C90">
      <w:pPr>
        <w:numPr>
          <w:ilvl w:val="0"/>
          <w:numId w:val="2"/>
        </w:numPr>
        <w:jc w:val="both"/>
      </w:pPr>
      <w:r w:rsidRPr="00E8209B">
        <w:t xml:space="preserve">Алгебра и начала анализа. 10 – 11 </w:t>
      </w:r>
      <w:proofErr w:type="spellStart"/>
      <w:r w:rsidRPr="00E8209B">
        <w:t>кл</w:t>
      </w:r>
      <w:proofErr w:type="spellEnd"/>
      <w:r w:rsidRPr="00E8209B">
        <w:t xml:space="preserve">.: Контрольные работы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учреждений: учеб. пособие / А.Г. Мордковича, Е.Е. </w:t>
      </w:r>
      <w:proofErr w:type="spellStart"/>
      <w:r w:rsidRPr="00E8209B">
        <w:t>Тульчинская</w:t>
      </w:r>
      <w:proofErr w:type="spellEnd"/>
      <w:r w:rsidRPr="00E8209B">
        <w:t xml:space="preserve">. – </w:t>
      </w:r>
      <w:r w:rsidR="004D72EC">
        <w:t>10</w:t>
      </w:r>
      <w:r w:rsidRPr="00E8209B">
        <w:t xml:space="preserve">-е изд. – </w:t>
      </w:r>
      <w:r w:rsidR="004D72EC">
        <w:t xml:space="preserve"> </w:t>
      </w:r>
      <w:r w:rsidRPr="00E8209B">
        <w:t xml:space="preserve"> Мнемозина</w:t>
      </w:r>
      <w:proofErr w:type="gramStart"/>
      <w:r w:rsidR="004D72EC">
        <w:t xml:space="preserve"> .</w:t>
      </w:r>
      <w:proofErr w:type="gramEnd"/>
    </w:p>
    <w:p w:rsidR="00836C90" w:rsidRPr="00E8209B" w:rsidRDefault="00836C90" w:rsidP="00836C90">
      <w:pPr>
        <w:numPr>
          <w:ilvl w:val="0"/>
          <w:numId w:val="2"/>
        </w:numPr>
        <w:jc w:val="both"/>
      </w:pPr>
      <w:r w:rsidRPr="00E8209B">
        <w:t xml:space="preserve">Алгебра и начала математического анализа. 10 класс. Контрольные работы для учащихся общеобразовательных учреждений (базовый уровень) / В.И. </w:t>
      </w:r>
      <w:proofErr w:type="spellStart"/>
      <w:r w:rsidRPr="00E8209B">
        <w:t>Глизбург</w:t>
      </w:r>
      <w:proofErr w:type="spellEnd"/>
      <w:r w:rsidRPr="00E8209B">
        <w:t xml:space="preserve">; под ред. А.Г. Мордковича. – </w:t>
      </w:r>
      <w:r w:rsidR="004D72EC">
        <w:t xml:space="preserve"> </w:t>
      </w:r>
      <w:r w:rsidRPr="00E8209B">
        <w:t xml:space="preserve"> Мнемозина</w:t>
      </w:r>
      <w:r w:rsidR="004D72EC">
        <w:t xml:space="preserve"> </w:t>
      </w:r>
    </w:p>
    <w:p w:rsidR="00836C90" w:rsidRDefault="004D72EC" w:rsidP="004D72EC">
      <w:pPr>
        <w:ind w:left="360"/>
        <w:jc w:val="both"/>
      </w:pPr>
      <w:r>
        <w:t xml:space="preserve">  </w:t>
      </w:r>
    </w:p>
    <w:p w:rsidR="00836C90" w:rsidRDefault="004D72EC" w:rsidP="004D72EC">
      <w:pPr>
        <w:ind w:left="360"/>
        <w:jc w:val="both"/>
      </w:pPr>
      <w:r>
        <w:t xml:space="preserve">  </w:t>
      </w:r>
      <w:r w:rsidR="00797EAD">
        <w:t>11 КЛАСС</w:t>
      </w:r>
    </w:p>
    <w:p w:rsidR="00836C90" w:rsidRPr="00E8209B" w:rsidRDefault="00797EAD" w:rsidP="00836C90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836C90" w:rsidRPr="00E8209B" w:rsidRDefault="00836C90" w:rsidP="00836C90">
      <w:pPr>
        <w:numPr>
          <w:ilvl w:val="0"/>
          <w:numId w:val="5"/>
        </w:numPr>
        <w:jc w:val="both"/>
      </w:pPr>
      <w:r w:rsidRPr="00E8209B">
        <w:t xml:space="preserve">Алгебра и начала анализа. 11 </w:t>
      </w:r>
      <w:proofErr w:type="spellStart"/>
      <w:r w:rsidRPr="00E8209B">
        <w:t>кл</w:t>
      </w:r>
      <w:proofErr w:type="spellEnd"/>
      <w:r w:rsidRPr="00E8209B">
        <w:t>.: Самостоятельные работы: Учеб</w:t>
      </w:r>
      <w:proofErr w:type="gramStart"/>
      <w:r w:rsidRPr="00E8209B">
        <w:t>.</w:t>
      </w:r>
      <w:proofErr w:type="gramEnd"/>
      <w:r w:rsidRPr="00E8209B">
        <w:t xml:space="preserve"> </w:t>
      </w:r>
      <w:proofErr w:type="gramStart"/>
      <w:r w:rsidRPr="00E8209B">
        <w:t>п</w:t>
      </w:r>
      <w:proofErr w:type="gramEnd"/>
      <w:r w:rsidRPr="00E8209B">
        <w:t xml:space="preserve">особие для </w:t>
      </w:r>
      <w:proofErr w:type="spellStart"/>
      <w:r w:rsidRPr="00E8209B">
        <w:t>общеобразоват</w:t>
      </w:r>
      <w:proofErr w:type="spellEnd"/>
      <w:r w:rsidRPr="00E8209B">
        <w:t xml:space="preserve">. учреждений / Л.А. Александрова; под ред. А.Г. Мордковича. – </w:t>
      </w:r>
      <w:r w:rsidR="004D72EC">
        <w:t>9</w:t>
      </w:r>
      <w:r w:rsidRPr="00E8209B">
        <w:t xml:space="preserve">-е изд., </w:t>
      </w:r>
      <w:r w:rsidR="004D72EC">
        <w:t xml:space="preserve">  Мнемозина  -</w:t>
      </w:r>
      <w:r w:rsidRPr="00E8209B">
        <w:t xml:space="preserve"> 2009. </w:t>
      </w:r>
      <w:r w:rsidR="004D72EC">
        <w:t xml:space="preserve"> </w:t>
      </w:r>
    </w:p>
    <w:p w:rsidR="00836C90" w:rsidRPr="00E8209B" w:rsidRDefault="00836C90" w:rsidP="00836C90">
      <w:pPr>
        <w:numPr>
          <w:ilvl w:val="0"/>
          <w:numId w:val="5"/>
        </w:numPr>
        <w:jc w:val="both"/>
      </w:pPr>
      <w:r w:rsidRPr="00E8209B">
        <w:t xml:space="preserve">Алгебра и начала анализа. 10 – 11 </w:t>
      </w:r>
      <w:proofErr w:type="spellStart"/>
      <w:r w:rsidRPr="00E8209B">
        <w:t>кл</w:t>
      </w:r>
      <w:proofErr w:type="spellEnd"/>
      <w:r w:rsidRPr="00E8209B">
        <w:t xml:space="preserve">.: Контрольные работы для </w:t>
      </w:r>
      <w:proofErr w:type="spellStart"/>
      <w:r w:rsidRPr="00E8209B">
        <w:t>общеобразоват</w:t>
      </w:r>
      <w:proofErr w:type="spellEnd"/>
      <w:r w:rsidRPr="00E8209B">
        <w:t>. учреждений: учеб</w:t>
      </w:r>
      <w:proofErr w:type="gramStart"/>
      <w:r w:rsidRPr="00E8209B">
        <w:t>.</w:t>
      </w:r>
      <w:proofErr w:type="gramEnd"/>
      <w:r w:rsidRPr="00E8209B">
        <w:t xml:space="preserve"> </w:t>
      </w:r>
      <w:proofErr w:type="gramStart"/>
      <w:r w:rsidRPr="00E8209B">
        <w:t>п</w:t>
      </w:r>
      <w:proofErr w:type="gramEnd"/>
      <w:r w:rsidRPr="00E8209B">
        <w:t xml:space="preserve">особие / А.Г. Мордковича, Е.Е. </w:t>
      </w:r>
      <w:proofErr w:type="spellStart"/>
      <w:r w:rsidRPr="00E8209B">
        <w:t>Тульчинская</w:t>
      </w:r>
      <w:proofErr w:type="spellEnd"/>
      <w:r w:rsidRPr="00E8209B">
        <w:t xml:space="preserve">. – </w:t>
      </w:r>
      <w:r w:rsidR="004D72EC">
        <w:t>11</w:t>
      </w:r>
      <w:r w:rsidRPr="00E8209B">
        <w:t xml:space="preserve">-е изд. – </w:t>
      </w:r>
      <w:r w:rsidR="004D72EC">
        <w:t xml:space="preserve"> </w:t>
      </w:r>
      <w:r w:rsidRPr="00E8209B">
        <w:t xml:space="preserve"> Мнемозина, 2007</w:t>
      </w:r>
      <w:r w:rsidR="004D72EC">
        <w:t xml:space="preserve"> .</w:t>
      </w:r>
    </w:p>
    <w:p w:rsidR="00836C90" w:rsidRPr="00E8209B" w:rsidRDefault="00836C90" w:rsidP="00836C90">
      <w:pPr>
        <w:numPr>
          <w:ilvl w:val="0"/>
          <w:numId w:val="5"/>
        </w:numPr>
        <w:jc w:val="both"/>
      </w:pPr>
      <w:r w:rsidRPr="00E8209B">
        <w:t xml:space="preserve">Алгебра и начала математического анализа. 11 класс. Контрольные работы для учащихся общеобразовательных учреждений (базовый уровень) / В.И. </w:t>
      </w:r>
      <w:proofErr w:type="spellStart"/>
      <w:r w:rsidRPr="00E8209B">
        <w:t>Глизбург</w:t>
      </w:r>
      <w:proofErr w:type="spellEnd"/>
      <w:r w:rsidRPr="00E8209B">
        <w:t xml:space="preserve">; под ред. А.Г. Мордковича. – </w:t>
      </w:r>
      <w:r w:rsidR="004D72EC">
        <w:t xml:space="preserve"> </w:t>
      </w:r>
      <w:r w:rsidRPr="00E8209B">
        <w:t xml:space="preserve"> Мнемозина, 20</w:t>
      </w:r>
      <w:r w:rsidR="004D72EC">
        <w:t>12</w:t>
      </w:r>
      <w:r w:rsidRPr="00E8209B">
        <w:t xml:space="preserve">. </w:t>
      </w:r>
      <w:r w:rsidR="004D72EC">
        <w:t xml:space="preserve"> </w:t>
      </w:r>
    </w:p>
    <w:p w:rsidR="00836C90" w:rsidRPr="00E75F8C" w:rsidRDefault="004D72EC" w:rsidP="004D72EC">
      <w:pPr>
        <w:ind w:left="426"/>
        <w:jc w:val="both"/>
        <w:rPr>
          <w:rFonts w:ascii="Cambria" w:hAnsi="Cambria"/>
          <w:b/>
          <w:i/>
        </w:rPr>
      </w:pPr>
      <w:r>
        <w:t xml:space="preserve">  </w:t>
      </w:r>
    </w:p>
    <w:p w:rsidR="009A4736" w:rsidRDefault="009A4736" w:rsidP="00836C90">
      <w:pPr>
        <w:spacing w:before="80" w:after="80"/>
        <w:jc w:val="both"/>
        <w:rPr>
          <w:rFonts w:ascii="Cambria" w:hAnsi="Cambria"/>
          <w:b/>
          <w:i/>
        </w:rPr>
      </w:pPr>
    </w:p>
    <w:p w:rsidR="00836C90" w:rsidRPr="00261E24" w:rsidRDefault="00E70D50" w:rsidP="00E70D50">
      <w:pPr>
        <w:autoSpaceDE w:val="0"/>
        <w:autoSpaceDN w:val="0"/>
        <w:adjustRightInd w:val="0"/>
        <w:ind w:left="142"/>
        <w:jc w:val="both"/>
      </w:pPr>
      <w:r>
        <w:rPr>
          <w:bCs/>
          <w:iCs/>
        </w:rPr>
        <w:t xml:space="preserve"> </w:t>
      </w:r>
    </w:p>
    <w:p w:rsidR="00836C90" w:rsidRPr="00836C90" w:rsidRDefault="00836C90" w:rsidP="00492C16">
      <w:pPr>
        <w:jc w:val="center"/>
        <w:rPr>
          <w:rFonts w:ascii="Monotype Corsiva" w:hAnsi="Monotype Corsiva"/>
          <w:b/>
          <w:bCs/>
          <w:i/>
          <w:color w:val="000000"/>
          <w:sz w:val="32"/>
          <w:szCs w:val="32"/>
          <w:u w:val="single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592F8A" w:rsidP="001B3B39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1B3B39">
        <w:rPr>
          <w:bCs/>
          <w:color w:val="000000"/>
          <w:sz w:val="32"/>
          <w:szCs w:val="32"/>
        </w:rPr>
        <w:t xml:space="preserve"> </w:t>
      </w: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67"/>
        <w:tblW w:w="10736" w:type="dxa"/>
        <w:tblLayout w:type="fixed"/>
        <w:tblLook w:val="01E0"/>
      </w:tblPr>
      <w:tblGrid>
        <w:gridCol w:w="1295"/>
        <w:gridCol w:w="5782"/>
        <w:gridCol w:w="6"/>
        <w:gridCol w:w="865"/>
        <w:gridCol w:w="1080"/>
        <w:gridCol w:w="45"/>
        <w:gridCol w:w="10"/>
        <w:gridCol w:w="1416"/>
        <w:gridCol w:w="237"/>
      </w:tblGrid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9A4736">
              <w:rPr>
                <w:b/>
              </w:rPr>
              <w:t>№ урока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jc w:val="center"/>
              <w:rPr>
                <w:b/>
              </w:rPr>
            </w:pPr>
          </w:p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Тема урока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Кол-во часов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плану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Факт. </w:t>
            </w:r>
          </w:p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Повторение материала 7-9 классов.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D478D" w:rsidP="00592F8A">
            <w:r>
              <w:t>2.09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Повторение материала 7-9 классов.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D478D" w:rsidP="00592F8A">
            <w:r>
              <w:t>5.09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Повторение материала 7-9 классов.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Pr="009A4736">
              <w:t xml:space="preserve"> </w:t>
            </w:r>
            <w: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D478D" w:rsidP="00592F8A">
            <w:r>
              <w:t>5.09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rPr>
                <w:b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</w:rPr>
              <w:t>Глава 1. Числовые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1. Определение числовой функции и способы ее задания.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D478D" w:rsidP="00592F8A">
            <w:r>
              <w:t>7.09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1. Определение числовой функции и способы ее задания.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D478D" w:rsidP="00592F8A">
            <w:r>
              <w:t>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1. Определение числовой функции и способы ее задания.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3B5685">
            <w:r>
              <w:t xml:space="preserve">12.09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2. Свойства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12.09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2. Свойства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3B5685">
            <w:r>
              <w:t>14.09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2. Свойства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16.09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3. Обратная функция.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19.09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3. Обратная функция.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Pr="009A4736">
              <w:t xml:space="preserve"> </w:t>
            </w:r>
            <w:r>
              <w:t xml:space="preserve">1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19.09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3. Обратная функция.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Pr="009A4736">
              <w:t xml:space="preserve"> </w:t>
            </w:r>
            <w: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21.09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rPr>
                <w:b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</w:rPr>
              <w:t>Глава 3. Тригонометрические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4. Числовая окружность.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23.09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4. Числовая окружность.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26.09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5. Числовая окружность на координатной плоскости.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26.09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5. Числовая окружность на координатной плоскости.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B5685" w:rsidP="00592F8A">
            <w:r>
              <w:t>28.09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5. Числовая окружность на координатной плоскости.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30.09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62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3.10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60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jc w:val="center"/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Default="00592F8A" w:rsidP="00592F8A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4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1 «Числовые функции. Числовая окружность на координатной плоскости».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Default="0069038C" w:rsidP="00592F8A">
            <w:pPr>
              <w:spacing w:after="200" w:line="276" w:lineRule="auto"/>
            </w:pPr>
            <w:r>
              <w:t>3.10</w:t>
            </w:r>
          </w:p>
          <w:p w:rsidR="00592F8A" w:rsidRPr="009A4736" w:rsidRDefault="00592F8A" w:rsidP="00592F8A"/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6. Синус и косинус. Тангенс и котангенс.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>
              <w:t xml:space="preserve">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5.10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6. Синус и косинус. Тангенс и котангенс.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Pr="009A4736">
              <w:t xml:space="preserve"> 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7.10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6. Синус и косинус. Тангенс и котангенс.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Pr="009A4736">
              <w:t xml:space="preserve"> 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10.10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7. Тригонометрические функции числового аргумента.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10.10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7. Тригонометрические функции числового аргумента.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12.10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8. Тригонометрические функции углового аргумента.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14.10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8. Тригонометрические функции углового аргумента.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17.10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9. Формулы приведения.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17.10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9. Формулы приведения.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19.10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9. Формулы приведения.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21.10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24.10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2 «Тригонометрические функции»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24.10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10. Функция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sinx</w:t>
            </w:r>
            <w:proofErr w:type="spellEnd"/>
            <w:r w:rsidRPr="009A4736">
              <w:rPr>
                <w:b/>
                <w:i/>
              </w:rPr>
              <w:t>,</w:t>
            </w:r>
            <w:r w:rsidRPr="009A4736">
              <w:t xml:space="preserve"> ее свойства и график.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26.10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10. Функция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sinx</w:t>
            </w:r>
            <w:proofErr w:type="spellEnd"/>
            <w:r w:rsidRPr="009A4736">
              <w:rPr>
                <w:b/>
                <w:i/>
              </w:rPr>
              <w:t>,</w:t>
            </w:r>
            <w:r w:rsidRPr="009A4736">
              <w:t xml:space="preserve"> ее свойства и график.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28.10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10. Функция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sinx</w:t>
            </w:r>
            <w:proofErr w:type="spellEnd"/>
            <w:r w:rsidRPr="009A4736">
              <w:rPr>
                <w:b/>
                <w:i/>
              </w:rPr>
              <w:t>,</w:t>
            </w:r>
            <w:r w:rsidRPr="009A4736">
              <w:t xml:space="preserve"> ее свойства и график.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69038C">
            <w:r>
              <w:t>7.11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11. Функция 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cosx</w:t>
            </w:r>
            <w:proofErr w:type="spellEnd"/>
            <w:r w:rsidRPr="009A4736">
              <w:t>, ее свойства и график.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9.11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11. Функция 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cosx</w:t>
            </w:r>
            <w:proofErr w:type="spellEnd"/>
            <w:r w:rsidRPr="009A4736">
              <w:t>, ее свойства и график.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11.11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11. Функция 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cosx</w:t>
            </w:r>
            <w:proofErr w:type="spellEnd"/>
            <w:r w:rsidRPr="009A4736">
              <w:t>, ее свойства и график.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CD38E9" w:rsidP="00592F8A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11.11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12. Периодичность функций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sinx</w:t>
            </w:r>
            <w:proofErr w:type="spellEnd"/>
            <w:r w:rsidRPr="009A4736">
              <w:rPr>
                <w:b/>
                <w:i/>
              </w:rPr>
              <w:t xml:space="preserve">, </w:t>
            </w:r>
            <w:r w:rsidRPr="009A4736">
              <w:rPr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cosx</w:t>
            </w:r>
            <w:proofErr w:type="spellEnd"/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14.11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12. Периодичность функций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sinx</w:t>
            </w:r>
            <w:proofErr w:type="spellEnd"/>
            <w:r w:rsidRPr="009A4736">
              <w:rPr>
                <w:b/>
                <w:i/>
              </w:rPr>
              <w:t xml:space="preserve">, </w:t>
            </w:r>
            <w:r w:rsidRPr="009A4736">
              <w:rPr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>=</w:t>
            </w:r>
            <w:proofErr w:type="spellStart"/>
            <w:r w:rsidRPr="009A4736">
              <w:rPr>
                <w:b/>
                <w:i/>
                <w:lang w:val="en-US"/>
              </w:rPr>
              <w:t>cosx</w:t>
            </w:r>
            <w:proofErr w:type="spellEnd"/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16.11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13. Преобразование графиков тригонометрических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18.11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13. Преобразование графиков тригонометрических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18.11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13. Преобразование графиков тригонометрических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21.11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14. Функции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 xml:space="preserve"> = </w:t>
            </w:r>
            <w:proofErr w:type="spellStart"/>
            <w:r w:rsidRPr="009A4736">
              <w:rPr>
                <w:b/>
                <w:i/>
                <w:lang w:val="en-US"/>
              </w:rPr>
              <w:t>tgx</w:t>
            </w:r>
            <w:proofErr w:type="spellEnd"/>
            <w:r w:rsidRPr="009A4736">
              <w:rPr>
                <w:b/>
                <w:i/>
              </w:rPr>
              <w:t xml:space="preserve">, 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 xml:space="preserve"> = </w:t>
            </w:r>
            <w:proofErr w:type="spellStart"/>
            <w:r w:rsidRPr="009A4736">
              <w:rPr>
                <w:b/>
                <w:i/>
                <w:lang w:val="en-US"/>
              </w:rPr>
              <w:t>ctgx</w:t>
            </w:r>
            <w:proofErr w:type="spellEnd"/>
            <w:r w:rsidRPr="009A4736">
              <w:t>, их свойства и графики.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23.11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14. Функции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 xml:space="preserve"> = </w:t>
            </w:r>
            <w:proofErr w:type="spellStart"/>
            <w:r w:rsidRPr="009A4736">
              <w:rPr>
                <w:b/>
                <w:i/>
                <w:lang w:val="en-US"/>
              </w:rPr>
              <w:t>tgx</w:t>
            </w:r>
            <w:proofErr w:type="spellEnd"/>
            <w:r w:rsidRPr="009A4736">
              <w:rPr>
                <w:b/>
                <w:i/>
              </w:rPr>
              <w:t xml:space="preserve">, 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 xml:space="preserve"> = </w:t>
            </w:r>
            <w:proofErr w:type="spellStart"/>
            <w:r w:rsidRPr="009A4736">
              <w:rPr>
                <w:b/>
                <w:i/>
                <w:lang w:val="en-US"/>
              </w:rPr>
              <w:t>ctgx</w:t>
            </w:r>
            <w:proofErr w:type="spellEnd"/>
            <w:r w:rsidRPr="009A4736">
              <w:t>, их свойства и графики.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25.11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14. Функции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 xml:space="preserve"> = </w:t>
            </w:r>
            <w:proofErr w:type="spellStart"/>
            <w:r w:rsidRPr="009A4736">
              <w:rPr>
                <w:b/>
                <w:i/>
                <w:lang w:val="en-US"/>
              </w:rPr>
              <w:t>tgx</w:t>
            </w:r>
            <w:proofErr w:type="spellEnd"/>
            <w:r w:rsidRPr="009A4736">
              <w:rPr>
                <w:b/>
                <w:i/>
              </w:rPr>
              <w:t xml:space="preserve">,  </w:t>
            </w:r>
            <w:r w:rsidRPr="009A4736">
              <w:rPr>
                <w:b/>
                <w:i/>
                <w:lang w:val="en-US"/>
              </w:rPr>
              <w:t>y</w:t>
            </w:r>
            <w:r w:rsidRPr="009A4736">
              <w:rPr>
                <w:b/>
                <w:i/>
              </w:rPr>
              <w:t xml:space="preserve"> = </w:t>
            </w:r>
            <w:proofErr w:type="spellStart"/>
            <w:r w:rsidRPr="009A4736">
              <w:rPr>
                <w:b/>
                <w:i/>
                <w:lang w:val="en-US"/>
              </w:rPr>
              <w:t>ctgx</w:t>
            </w:r>
            <w:proofErr w:type="spellEnd"/>
            <w:r w:rsidRPr="009A4736">
              <w:t>, их свойства и графики.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25.11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28.11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3 «Графики тригонометрических функций».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30.11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rPr>
                <w:b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</w:rPr>
              <w:t>Глава 4. Тригонометрические уравнения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 xml:space="preserve">§ 15. Арккосинус. Решение уравнения </w:t>
            </w:r>
            <w:proofErr w:type="spellStart"/>
            <w:r w:rsidRPr="009A4736">
              <w:rPr>
                <w:b/>
                <w:i/>
                <w:lang w:val="en-US"/>
              </w:rPr>
              <w:t>cos</w:t>
            </w:r>
            <w:proofErr w:type="spellEnd"/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2.12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 xml:space="preserve">§ 15. Арккосинус. Решение уравнения </w:t>
            </w:r>
            <w:proofErr w:type="spellStart"/>
            <w:r w:rsidRPr="009A4736">
              <w:rPr>
                <w:b/>
                <w:i/>
                <w:lang w:val="en-US"/>
              </w:rPr>
              <w:t>cos</w:t>
            </w:r>
            <w:proofErr w:type="spellEnd"/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2.12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 xml:space="preserve">§ 15. Арккосинус. Решение уравнения </w:t>
            </w:r>
            <w:proofErr w:type="spellStart"/>
            <w:r w:rsidRPr="009A4736">
              <w:rPr>
                <w:b/>
                <w:i/>
                <w:lang w:val="en-US"/>
              </w:rPr>
              <w:t>cos</w:t>
            </w:r>
            <w:proofErr w:type="spellEnd"/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5.12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16. Арксинус. Решение уравнения </w:t>
            </w:r>
            <w:r w:rsidRPr="009A4736">
              <w:rPr>
                <w:b/>
                <w:i/>
                <w:lang w:val="en-US"/>
              </w:rPr>
              <w:t>sin</w:t>
            </w:r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7.12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16. Арксинус. Решение уравнения </w:t>
            </w:r>
            <w:r w:rsidRPr="009A4736">
              <w:rPr>
                <w:b/>
                <w:i/>
                <w:lang w:val="en-US"/>
              </w:rPr>
              <w:t>sin</w:t>
            </w:r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69038C" w:rsidP="00592F8A">
            <w:r>
              <w:t>9.12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16. Арксинус. Решение уравнения </w:t>
            </w:r>
            <w:r w:rsidRPr="009A4736">
              <w:rPr>
                <w:b/>
                <w:i/>
                <w:lang w:val="en-US"/>
              </w:rPr>
              <w:t>sin</w:t>
            </w:r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9.12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 xml:space="preserve">§ 17. Арктангенс и арккотангенс. Решение уравнений </w:t>
            </w:r>
            <w:proofErr w:type="spellStart"/>
            <w:r w:rsidRPr="009A4736">
              <w:rPr>
                <w:b/>
                <w:i/>
                <w:lang w:val="en-US"/>
              </w:rPr>
              <w:t>tg</w:t>
            </w:r>
            <w:proofErr w:type="spellEnd"/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 xml:space="preserve">, </w:t>
            </w:r>
            <w:proofErr w:type="spellStart"/>
            <w:r w:rsidRPr="009A4736">
              <w:rPr>
                <w:b/>
                <w:i/>
                <w:lang w:val="en-US"/>
              </w:rPr>
              <w:t>ctg</w:t>
            </w:r>
            <w:proofErr w:type="spellEnd"/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12.12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 xml:space="preserve">§ 17. Арктангенс и арккотангенс. Решение уравнений </w:t>
            </w:r>
            <w:proofErr w:type="spellStart"/>
            <w:r w:rsidRPr="009A4736">
              <w:rPr>
                <w:b/>
                <w:i/>
                <w:lang w:val="en-US"/>
              </w:rPr>
              <w:t>tg</w:t>
            </w:r>
            <w:proofErr w:type="spellEnd"/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 xml:space="preserve">, </w:t>
            </w:r>
            <w:proofErr w:type="spellStart"/>
            <w:r w:rsidRPr="009A4736">
              <w:rPr>
                <w:b/>
                <w:i/>
                <w:lang w:val="en-US"/>
              </w:rPr>
              <w:t>ctg</w:t>
            </w:r>
            <w:proofErr w:type="spellEnd"/>
            <w:r w:rsidRPr="009A4736">
              <w:rPr>
                <w:b/>
                <w:i/>
              </w:rPr>
              <w:t xml:space="preserve"> </w:t>
            </w:r>
            <w:r w:rsidRPr="009A4736">
              <w:rPr>
                <w:b/>
                <w:i/>
                <w:lang w:val="en-US"/>
              </w:rPr>
              <w:t>t</w:t>
            </w:r>
            <w:r w:rsidRPr="009A4736">
              <w:rPr>
                <w:b/>
                <w:i/>
              </w:rPr>
              <w:t>=</w:t>
            </w:r>
            <w:r w:rsidRPr="009A4736">
              <w:rPr>
                <w:b/>
                <w:i/>
                <w:lang w:val="en-US"/>
              </w:rPr>
              <w:t>a</w:t>
            </w:r>
            <w:r w:rsidRPr="009A4736">
              <w:rPr>
                <w:b/>
                <w:i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14.12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18. Тригонометрические уравнения.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16.12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18. Тригонометрические уравнения.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16.12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18. Тригонометрические уравнения.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19.12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18. Тригонометрические уравнения.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21.12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23.12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b/>
              </w:rPr>
            </w:pPr>
            <w:r w:rsidRPr="009A4736">
              <w:rPr>
                <w:b/>
                <w:i/>
              </w:rPr>
              <w:t>Контрольная работа № 4 «Тригонометрические уравнения».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23.12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rPr>
                <w:b/>
              </w:rPr>
            </w:pP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</w:rPr>
              <w:t>Глава 5. Преобразование тригонометрических выражений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19. </w:t>
            </w:r>
            <w:r w:rsidRPr="009A4736">
              <w:rPr>
                <w:bCs/>
              </w:rPr>
              <w:t>Синус и косинус суммы и разности аргументов</w:t>
            </w:r>
            <w:r w:rsidRPr="009A4736"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592F8A">
            <w:r>
              <w:t>26.12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2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19. </w:t>
            </w:r>
            <w:r w:rsidRPr="009A4736">
              <w:rPr>
                <w:bCs/>
              </w:rPr>
              <w:t>Синус и косинус суммы и разности аргументов</w:t>
            </w:r>
            <w:r w:rsidRPr="009A4736"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360DAD">
            <w:r>
              <w:t>28.  12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19. </w:t>
            </w:r>
            <w:r w:rsidRPr="009A4736">
              <w:rPr>
                <w:bCs/>
              </w:rPr>
              <w:t>Синус и косинус суммы и разности аргументов</w:t>
            </w:r>
            <w:r w:rsidRPr="009A4736"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360DAD" w:rsidP="00916E77">
            <w:r>
              <w:t xml:space="preserve"> </w:t>
            </w:r>
            <w:r w:rsidR="00916E77">
              <w:t>13.01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19. </w:t>
            </w:r>
            <w:r w:rsidRPr="009A4736">
              <w:rPr>
                <w:bCs/>
              </w:rPr>
              <w:t>Синус и косинус суммы и разности аргументов</w:t>
            </w:r>
            <w:r w:rsidRPr="009A4736"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916E77">
            <w:r>
              <w:t>13.01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20. </w:t>
            </w:r>
            <w:r w:rsidRPr="009A4736">
              <w:rPr>
                <w:bCs/>
              </w:rPr>
              <w:t>Тангенс суммы и разности аргументов.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16.01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5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20. </w:t>
            </w:r>
            <w:r w:rsidRPr="009A4736">
              <w:rPr>
                <w:bCs/>
              </w:rPr>
              <w:t>Тангенс суммы и разности аргументов.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18.01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21. </w:t>
            </w:r>
            <w:r w:rsidRPr="009A4736">
              <w:rPr>
                <w:bCs/>
              </w:rPr>
              <w:t>Формулы двойного аргумента</w:t>
            </w:r>
            <w:r w:rsidRPr="009A4736">
              <w:t xml:space="preserve">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21. </w:t>
            </w:r>
            <w:r w:rsidRPr="009A4736">
              <w:rPr>
                <w:bCs/>
              </w:rPr>
              <w:t>Формулы двойного аргумента</w:t>
            </w:r>
            <w:r w:rsidRPr="009A4736">
              <w:t xml:space="preserve">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21. </w:t>
            </w:r>
            <w:r w:rsidRPr="009A4736">
              <w:rPr>
                <w:bCs/>
              </w:rPr>
              <w:t>Формулы двойного аргумента</w:t>
            </w:r>
            <w:r w:rsidRPr="009A4736">
              <w:t xml:space="preserve">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22. </w:t>
            </w:r>
            <w:r w:rsidRPr="009A4736">
              <w:rPr>
                <w:bCs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916E77">
            <w:r>
              <w:t>25.01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22. </w:t>
            </w:r>
            <w:r w:rsidRPr="009A4736">
              <w:rPr>
                <w:bCs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27.01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22. </w:t>
            </w:r>
            <w:r w:rsidRPr="009A4736">
              <w:rPr>
                <w:bCs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27.01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>Методы решения тригонометрических уравнений.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30.01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>Методы решения тригонометрических уравнений.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>Методы решения тригонометрических уравнений.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3.02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>Методы решения тригонометрических уравнений.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3.02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6.02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5 «Преобразование тригонометрических выражений».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8.02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 xml:space="preserve">§ 23. </w:t>
            </w:r>
            <w:r w:rsidRPr="009A4736">
              <w:rPr>
                <w:bCs/>
              </w:rPr>
              <w:t>Преобразования произведений тригонометрических функций в сумму.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  <w:r w:rsidRPr="009A4736"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10.02.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  <w:i/>
              </w:rPr>
            </w:pPr>
            <w:r w:rsidRPr="009A4736">
              <w:t xml:space="preserve">§ 23. </w:t>
            </w:r>
            <w:r w:rsidRPr="009A4736">
              <w:rPr>
                <w:bCs/>
              </w:rPr>
              <w:t>Преобразования произведений тригонометрических функций в сумму.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CD38E9" w:rsidP="00592F8A">
            <w:r>
              <w:t>1</w:t>
            </w:r>
            <w:r w:rsidR="00592F8A"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10.02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8D3F08" w:rsidRDefault="008D3F08" w:rsidP="008D3F08">
            <w:pPr>
              <w:rPr>
                <w:rStyle w:val="a5"/>
              </w:rPr>
            </w:pPr>
            <w:r>
              <w:t xml:space="preserve">  Преобразования  произведений  тригонометрических  функций  в  сумму.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13.02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2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</w:rPr>
              <w:t>Глава 7. Производная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24.Числовые последовательности. Предел числовой последовательности.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CD38E9" w:rsidP="00592F8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2F8A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24.Числовые последовательности. Предел числовой последовательности.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24.Числовые последовательности. Предел числовой последовательности.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CD38E9" w:rsidP="00592F8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2F8A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51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b/>
              </w:rPr>
            </w:pPr>
            <w:r w:rsidRPr="009A4736">
              <w:t>§ 25. Сумма бесконечной геометрической прогрессии.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20.02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1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</w:rPr>
            </w:pPr>
            <w:r w:rsidRPr="009A4736">
              <w:t>§ 25. Сумма бесконечной геометрической прогрессии.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22.02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1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b/>
              </w:rPr>
            </w:pPr>
            <w:r w:rsidRPr="009A4736">
              <w:t>§ 25. Сумма бесконечной геометрической прогрессии.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24.02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 xml:space="preserve">§ 26. </w:t>
            </w:r>
            <w:r w:rsidRPr="009A4736">
              <w:rPr>
                <w:bCs/>
              </w:rPr>
              <w:t>Предел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24.02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26. </w:t>
            </w:r>
            <w:r w:rsidRPr="009A4736">
              <w:rPr>
                <w:bCs/>
              </w:rPr>
              <w:t>Предел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27.02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26. </w:t>
            </w:r>
            <w:r w:rsidRPr="009A4736">
              <w:rPr>
                <w:bCs/>
              </w:rPr>
              <w:t>Предел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 xml:space="preserve">§ 26. </w:t>
            </w:r>
            <w:r w:rsidRPr="009A4736">
              <w:rPr>
                <w:bCs/>
              </w:rPr>
              <w:t>Предел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3.03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27. Определение производной.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3.03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27. Определение производной.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6.03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27. Определение производной.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10.03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27. Определение производной.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13.03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28. Вычисление производных.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15.03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28. Вычисление производных.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17.03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28. Вычисление производных.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17.03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28. Вычисление производных.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20.03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22.03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46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6 «Производная».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3.04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2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29. Уравнение касательной к графику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5.04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2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29. Уравнение касательной к графику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7.04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52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29. Уравнение касательной к графику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7.04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30. Применение производной для исследований функций на монотонность и экстремумы.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30. Применение производной для исследований функций на монотонность и экстремумы.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30. Применение производной для исследований функций на монотонность и экстремумы.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30. Применение производной для исследований функций на монотонность и экстремумы.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D38E9">
              <w:rPr>
                <w:color w:val="00000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pPr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§ 31. Построение графиков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17.04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31. Построение графиков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19.04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31. Построение графиков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Pr="009A4736">
              <w:t xml:space="preserve"> </w:t>
            </w:r>
            <w:r w:rsidR="00CD38E9">
              <w:t>1</w:t>
            </w:r>
            <w: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21.04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§ 31. Построение графиков функций.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Pr="009A4736"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21.04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24.04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7 «Применение производной к исследованию функций».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26.04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t>§ 32. 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28.04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t>§ 32. 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916E77" w:rsidP="00592F8A">
            <w:r>
              <w:t>28.04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t>§ 32. 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3.05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t>§ 32. 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5.05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t>Задачи на отыскание наибольших и наименьших значений величин.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5.05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Задачи на отыскание наибольших и наименьших значений величин.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6.05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Задачи на отыскание наибольших и наименьших значений величин.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10.05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t>Задачи на отыскание наибольших и наименьших значений величин.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12.05.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12.05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i/>
              </w:rPr>
            </w:pPr>
            <w:r w:rsidRPr="009A4736">
              <w:rPr>
                <w:i/>
              </w:rPr>
              <w:t>Подготовка к контрольной работе.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15.05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8 «Применение производной для нахождения наибольшего и наименьшего значений».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17.05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  <w:trHeight w:val="33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 w:rsidRPr="009A4736">
              <w:rPr>
                <w:b/>
                <w:i/>
              </w:rPr>
              <w:t>Контрольная работа № 8 «Применение производной для нахождения наибольшего и наименьшего значений».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17.05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Тригонометрические функции.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19.05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Тригонометрические уравнения.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19.05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Преобразование тригонометрических выражений. Основные формулы тригонометрии.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22.05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Преобразование тригонометрических выражений. Основные формулы тригонометрии.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24.05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Производная.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26.05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Производная.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26.05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Построение графиков функций с использованием их свойств.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29.05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Применение производной.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31.05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  <w:tr w:rsidR="00592F8A" w:rsidRPr="009A4736" w:rsidTr="00592F8A">
        <w:trPr>
          <w:gridAfter w:val="1"/>
          <w:wAfter w:w="237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pStyle w:val="aa"/>
              <w:numPr>
                <w:ilvl w:val="0"/>
                <w:numId w:val="8"/>
              </w:num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Повторение. Применение производной.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>
            <w:r>
              <w:t xml:space="preserve"> </w:t>
            </w:r>
            <w:r w:rsidR="00CD38E9">
              <w:t>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B56558" w:rsidP="00592F8A">
            <w:r>
              <w:t>31.05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8A" w:rsidRPr="009A4736" w:rsidRDefault="00592F8A" w:rsidP="00592F8A"/>
        </w:tc>
      </w:tr>
    </w:tbl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A4736" w:rsidRDefault="009A4736" w:rsidP="00E072EC">
      <w:pPr>
        <w:jc w:val="center"/>
        <w:rPr>
          <w:bCs/>
          <w:color w:val="000000"/>
          <w:sz w:val="32"/>
          <w:szCs w:val="32"/>
        </w:rPr>
      </w:pPr>
    </w:p>
    <w:p w:rsidR="00942C74" w:rsidRDefault="00942C74" w:rsidP="00942C74">
      <w:pPr>
        <w:spacing w:line="300" w:lineRule="atLeast"/>
        <w:rPr>
          <w:bCs/>
          <w:color w:val="000000"/>
          <w:sz w:val="32"/>
          <w:szCs w:val="32"/>
        </w:rPr>
      </w:pPr>
    </w:p>
    <w:p w:rsidR="00E60CC2" w:rsidRPr="00942C74" w:rsidRDefault="00DA4C75" w:rsidP="00942C74">
      <w:pPr>
        <w:spacing w:line="300" w:lineRule="atLeast"/>
        <w:rPr>
          <w:rFonts w:ascii="Georgia" w:hAnsi="Georgia" w:cs="Arial"/>
          <w:b/>
          <w:bCs/>
          <w:i/>
          <w:iCs/>
          <w:color w:val="000000"/>
          <w:sz w:val="32"/>
          <w:szCs w:val="32"/>
          <w:u w:val="single"/>
        </w:rPr>
      </w:pPr>
      <w:r>
        <w:t xml:space="preserve">  Тематическое планирование по алгебре  в 11 классе. </w:t>
      </w:r>
    </w:p>
    <w:p w:rsidR="00E60CC2" w:rsidRPr="00DA4C75" w:rsidRDefault="00DA4C75" w:rsidP="00DA4C75">
      <w:pPr>
        <w:rPr>
          <w:sz w:val="28"/>
          <w:szCs w:val="28"/>
        </w:rPr>
      </w:pPr>
      <w:r>
        <w:t xml:space="preserve">  </w:t>
      </w:r>
    </w:p>
    <w:p w:rsidR="00E60CC2" w:rsidRPr="00303BA8" w:rsidRDefault="00DA4C75" w:rsidP="008C7ECD">
      <w:pPr>
        <w:spacing w:line="300" w:lineRule="atLeast"/>
        <w:jc w:val="center"/>
        <w:rPr>
          <w:rFonts w:ascii="Georgia" w:hAnsi="Georgia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  <w:u w:val="single"/>
        </w:rPr>
        <w:t xml:space="preserve">4  часа </w:t>
      </w:r>
      <w:r>
        <w:rPr>
          <w:rFonts w:ascii="Georgia" w:hAnsi="Georgia" w:cs="Arial"/>
          <w:b/>
          <w:bCs/>
          <w:i/>
          <w:iCs/>
          <w:color w:val="000000"/>
          <w:sz w:val="28"/>
          <w:szCs w:val="32"/>
          <w:u w:val="single"/>
        </w:rPr>
        <w:t xml:space="preserve"> в неделю.</w:t>
      </w:r>
      <w:r>
        <w:rPr>
          <w:rFonts w:ascii="Georgia" w:hAnsi="Georgia" w:cs="Arial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40"/>
        <w:tblW w:w="10099" w:type="dxa"/>
        <w:tblLayout w:type="fixed"/>
        <w:tblLook w:val="01E0"/>
      </w:tblPr>
      <w:tblGrid>
        <w:gridCol w:w="1276"/>
        <w:gridCol w:w="5103"/>
        <w:gridCol w:w="31"/>
        <w:gridCol w:w="835"/>
        <w:gridCol w:w="1320"/>
        <w:gridCol w:w="15"/>
        <w:gridCol w:w="15"/>
        <w:gridCol w:w="15"/>
        <w:gridCol w:w="15"/>
        <w:gridCol w:w="30"/>
        <w:gridCol w:w="1444"/>
      </w:tblGrid>
      <w:tr w:rsidR="00592F8A" w:rsidRPr="009A4736" w:rsidTr="00592F8A">
        <w:trPr>
          <w:trHeight w:val="5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Номер</w:t>
            </w:r>
          </w:p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урока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</w:p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Тема урока.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Кол-во  часов </w:t>
            </w:r>
          </w:p>
          <w:p w:rsidR="00592F8A" w:rsidRPr="009A4736" w:rsidRDefault="00592F8A" w:rsidP="00592F8A">
            <w:pPr>
              <w:jc w:val="center"/>
              <w:rPr>
                <w:b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плану  </w:t>
            </w:r>
          </w:p>
          <w:p w:rsidR="00592F8A" w:rsidRPr="009A4736" w:rsidRDefault="00592F8A" w:rsidP="00592F8A">
            <w:pPr>
              <w:jc w:val="center"/>
              <w:rPr>
                <w:b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t xml:space="preserve"> Факт. </w:t>
            </w:r>
          </w:p>
          <w:p w:rsidR="00592F8A" w:rsidRPr="009A4736" w:rsidRDefault="00592F8A" w:rsidP="00592F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92F8A" w:rsidRPr="009A4736" w:rsidTr="00592F8A"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jc w:val="center"/>
              <w:rPr>
                <w:color w:val="000000"/>
              </w:rPr>
            </w:pPr>
            <w:r w:rsidRPr="009A4736">
              <w:rPr>
                <w:color w:val="000000"/>
              </w:rPr>
              <w:t>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b/>
                <w:color w:val="000000"/>
              </w:rPr>
            </w:pPr>
            <w:r w:rsidRPr="009A4736">
              <w:rPr>
                <w:color w:val="000000"/>
              </w:rPr>
              <w:t>Числовые функции, их свойства и графики.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D83804" w:rsidP="00592F8A">
            <w: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r>
              <w:t>3</w:t>
            </w:r>
            <w:r w:rsidR="00B12C44"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jc w:val="center"/>
              <w:rPr>
                <w:color w:val="000000"/>
              </w:rPr>
            </w:pPr>
            <w:r w:rsidRPr="009A4736">
              <w:rPr>
                <w:color w:val="000000"/>
              </w:rPr>
              <w:t>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Тригонометрические функции.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t xml:space="preserve"> </w:t>
            </w:r>
            <w:r w:rsidR="008507CA"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B12C44" w:rsidP="00592F8A">
            <w:r>
              <w:t>5.09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jc w:val="center"/>
              <w:rPr>
                <w:color w:val="000000"/>
              </w:rPr>
            </w:pPr>
            <w:r w:rsidRPr="009A4736">
              <w:rPr>
                <w:color w:val="000000"/>
              </w:rPr>
              <w:t>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Тригонометрические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t xml:space="preserve"> </w:t>
            </w:r>
            <w:r w:rsidR="008507CA"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C71CF" w:rsidP="00592F8A">
            <w:r>
              <w:t>5</w:t>
            </w:r>
            <w:r w:rsidR="00B12C44"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jc w:val="center"/>
              <w:rPr>
                <w:color w:val="000000"/>
              </w:rPr>
            </w:pPr>
            <w:r w:rsidRPr="009A4736">
              <w:rPr>
                <w:color w:val="000000"/>
              </w:rPr>
              <w:t>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Преобразование тригонометрических выражений.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t xml:space="preserve"> </w:t>
            </w:r>
            <w:r w:rsidR="008507CA"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r>
              <w:t>6</w:t>
            </w:r>
            <w:r w:rsidR="00B12C44"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jc w:val="center"/>
              <w:rPr>
                <w:color w:val="000000"/>
              </w:rPr>
            </w:pPr>
            <w:r w:rsidRPr="009A4736">
              <w:rPr>
                <w:color w:val="000000"/>
              </w:rPr>
              <w:t>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Производная. Вычисление производных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t xml:space="preserve"> </w:t>
            </w:r>
            <w:r w:rsidR="008507CA"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r>
              <w:t>10</w:t>
            </w:r>
            <w:r w:rsidR="00B12C44"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8507CA" w:rsidP="00592F8A">
            <w:pPr>
              <w:pStyle w:val="a4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92F8A">
              <w:rPr>
                <w:color w:val="000000"/>
              </w:rPr>
              <w:t xml:space="preserve"> 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Вводный контроль.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t xml:space="preserve"> </w:t>
            </w:r>
            <w:r w:rsidR="008507CA"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B12C44" w:rsidP="00592F8A">
            <w:r>
              <w:t>12.09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  <w:r w:rsidRPr="009A4736">
              <w:rPr>
                <w:rStyle w:val="a5"/>
                <w:i/>
                <w:color w:val="000000"/>
              </w:rPr>
              <w:t>Степени и корни. Степенная функция.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Понятие корня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238125" cy="142875"/>
                  <wp:effectExtent l="0" t="0" r="9525" b="9525"/>
                  <wp:docPr id="1" name="Рисунок 4" descr="http://unimath.ru/../images/clip_image002_06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imath.ru/../images/clip_image002_06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степени из действительного числа.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B12C44" w:rsidP="00AC71C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C71CF">
              <w:rPr>
                <w:color w:val="000000"/>
              </w:rPr>
              <w:t>2</w:t>
            </w:r>
            <w:r>
              <w:rPr>
                <w:color w:val="000000"/>
              </w:rPr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Понятие корня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238125" cy="142875"/>
                  <wp:effectExtent l="0" t="0" r="9525" b="9525"/>
                  <wp:docPr id="2" name="Рисунок 5" descr="http://unimath.ru/../images/clip_image002_06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nimath.ru/../images/clip_image002_06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степени из действительного числа.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12C44">
              <w:rPr>
                <w:color w:val="000000"/>
              </w:rPr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Функция вида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485775" cy="238125"/>
                  <wp:effectExtent l="0" t="0" r="9525" b="9525"/>
                  <wp:docPr id="3" name="Рисунок 3" descr="http://unimath.ru/../images/clip_image004_06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nimath.ru/../images/clip_image004_06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, их свойства и графики.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8507CA" w:rsidP="00592F8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A47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B12C44" w:rsidP="00592F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62C7">
              <w:rPr>
                <w:color w:val="000000"/>
              </w:rPr>
              <w:t>7</w:t>
            </w:r>
            <w:r>
              <w:rPr>
                <w:color w:val="000000"/>
              </w:rPr>
              <w:t>.09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Функция вида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485775" cy="238125"/>
                  <wp:effectExtent l="0" t="0" r="9525" b="9525"/>
                  <wp:docPr id="4" name="Рисунок 6" descr="http://unimath.ru/../images/clip_image004_06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nimath.ru/../images/clip_image004_06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, их свойства и графики.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B12C44" w:rsidP="00592F8A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Свойства корня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238125" cy="142875"/>
                  <wp:effectExtent l="0" t="0" r="9525" b="9525"/>
                  <wp:docPr id="5" name="Рисунок 2" descr="http://unimath.ru/../images/clip_image002_06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nimath.ru/../images/clip_image002_06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степени.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C71CF" w:rsidP="00592F8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12C44">
              <w:rPr>
                <w:color w:val="000000"/>
              </w:rPr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Свойства корня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238125" cy="142875"/>
                  <wp:effectExtent l="0" t="0" r="9525" b="9525"/>
                  <wp:docPr id="6" name="Рисунок 7" descr="http://unimath.ru/../images/clip_image002_06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nimath.ru/../images/clip_image002_06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степени.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B12C44" w:rsidP="00AC71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62C7">
              <w:rPr>
                <w:color w:val="000000"/>
              </w:rPr>
              <w:t>0</w:t>
            </w:r>
            <w:r>
              <w:rPr>
                <w:color w:val="000000"/>
              </w:rPr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Преобразование выражений, содержащих радикалы.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A4736"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B12C44" w:rsidP="00AC71C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62C7">
              <w:rPr>
                <w:color w:val="000000"/>
              </w:rPr>
              <w:t>4</w:t>
            </w:r>
            <w:r>
              <w:rPr>
                <w:color w:val="000000"/>
              </w:rPr>
              <w:t>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Преобразование выражений, содержащих радикалы.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592F8A">
            <w:pPr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Обобщение понятия о показателе степени.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C71CF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Обобщение понятия о показателе степени.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17</w:t>
            </w:r>
          </w:p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color w:val="000000"/>
              </w:rPr>
              <w:t>Степенные функции, их свойства и графики.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1B62C7" w:rsidP="00592F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AC71CF">
              <w:rPr>
                <w:color w:val="000000"/>
              </w:rPr>
              <w:t>.10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color w:val="000000"/>
              </w:rPr>
            </w:pPr>
            <w:r w:rsidRPr="009A4736">
              <w:rPr>
                <w:color w:val="000000"/>
              </w:rPr>
              <w:t>Степенные функции, их свойства и графики.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45EB">
              <w:rPr>
                <w:color w:val="000000"/>
              </w:rPr>
              <w:t>.10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19</w:t>
            </w:r>
          </w:p>
          <w:p w:rsidR="00592F8A" w:rsidRPr="009A4736" w:rsidRDefault="00592F8A" w:rsidP="00592F8A">
            <w:pPr>
              <w:rPr>
                <w:b/>
                <w:color w:val="00000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Зачет  по теме «Степени и корни. Степенная функция».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945EB">
              <w:rPr>
                <w:color w:val="000000"/>
              </w:rPr>
              <w:t>.10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Подготовка к контрольной работе.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1B62C7" w:rsidP="00592F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A945EB">
              <w:rPr>
                <w:color w:val="000000"/>
              </w:rPr>
              <w:t>.10</w:t>
            </w:r>
          </w:p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21</w:t>
            </w:r>
          </w:p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</w:pPr>
            <w:r w:rsidRPr="009A4736">
              <w:rPr>
                <w:b/>
                <w:i/>
                <w:color w:val="000000"/>
                <w:u w:val="single"/>
              </w:rPr>
              <w:t>Контрольная работа №1  по теме</w:t>
            </w:r>
            <w:proofErr w:type="gramStart"/>
            <w:r w:rsidRPr="009A4736">
              <w:rPr>
                <w:b/>
                <w:i/>
                <w:color w:val="000000"/>
                <w:u w:val="single"/>
              </w:rPr>
              <w:t>:</w:t>
            </w:r>
            <w:r w:rsidRPr="009A4736">
              <w:rPr>
                <w:i/>
                <w:color w:val="000000"/>
                <w:u w:val="single"/>
              </w:rPr>
              <w:t>«</w:t>
            </w:r>
            <w:proofErr w:type="gramEnd"/>
            <w:r w:rsidRPr="009A4736">
              <w:rPr>
                <w:rStyle w:val="a5"/>
                <w:i/>
                <w:color w:val="000000"/>
                <w:u w:val="single"/>
              </w:rPr>
              <w:t xml:space="preserve">Степени и корни. </w:t>
            </w:r>
            <w:proofErr w:type="gramStart"/>
            <w:r w:rsidRPr="009A4736">
              <w:rPr>
                <w:rStyle w:val="a5"/>
                <w:i/>
                <w:color w:val="000000"/>
                <w:u w:val="single"/>
              </w:rPr>
              <w:t>Степенная</w:t>
            </w:r>
            <w:proofErr w:type="gramEnd"/>
            <w:r w:rsidRPr="009A4736">
              <w:rPr>
                <w:rStyle w:val="a5"/>
                <w:i/>
                <w:color w:val="000000"/>
                <w:u w:val="single"/>
              </w:rPr>
              <w:t xml:space="preserve"> функции».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92F8A" w:rsidRPr="009A4736" w:rsidRDefault="008507CA" w:rsidP="00592F8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1B62C7" w:rsidP="00592F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AC71CF">
              <w:rPr>
                <w:color w:val="000000"/>
              </w:rPr>
              <w:t>.</w:t>
            </w:r>
            <w:r w:rsidR="00A945EB">
              <w:rPr>
                <w:color w:val="000000"/>
              </w:rPr>
              <w:t>10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22</w:t>
            </w:r>
          </w:p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AC71CF">
            <w:r>
              <w:t>1</w:t>
            </w:r>
            <w:r w:rsidR="001B62C7">
              <w:t>0</w:t>
            </w:r>
            <w: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AC71CF">
            <w:r>
              <w:t>1</w:t>
            </w:r>
            <w:r w:rsidR="001B62C7">
              <w:t>0</w:t>
            </w:r>
            <w: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AC71CF">
            <w:r>
              <w:t>1</w:t>
            </w:r>
            <w:r w:rsidR="001B62C7">
              <w:t>1</w:t>
            </w:r>
            <w: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AC71CF">
            <w:r>
              <w:t>1</w:t>
            </w:r>
            <w:r w:rsidR="001B62C7">
              <w:t>5</w:t>
            </w:r>
            <w: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26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AC71CF">
            <w:r>
              <w:t>17</w:t>
            </w:r>
            <w:r w:rsidR="00A945EB"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6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  <w:r w:rsidRPr="009A4736">
              <w:rPr>
                <w:rStyle w:val="a5"/>
                <w:i/>
                <w:color w:val="000000"/>
              </w:rPr>
              <w:t>Показательная и логарифмическая функции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Показательная функция, ее свойства и график.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1B62C7" w:rsidP="00592F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945EB">
              <w:rPr>
                <w:color w:val="000000"/>
              </w:rPr>
              <w:t>.10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Показательная функция, ее свойства и график.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945EB">
              <w:rPr>
                <w:color w:val="000000"/>
              </w:rP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29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Показательная функция, ее свойства и график.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A47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EB11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62C7">
              <w:rPr>
                <w:color w:val="000000"/>
              </w:rPr>
              <w:t>2</w:t>
            </w:r>
            <w:r>
              <w:rPr>
                <w:color w:val="000000"/>
              </w:rP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Показательные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945EB">
              <w:rPr>
                <w:color w:val="000000"/>
              </w:rP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Показательные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945EB">
              <w:rPr>
                <w:color w:val="000000"/>
              </w:rP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Показательные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1B62C7" w:rsidP="00592F8A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945EB">
              <w:rPr>
                <w:color w:val="000000"/>
              </w:rPr>
              <w:t>.10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Показательные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Показательные неравенства.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Показательные неравенства.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Показательные неравенства.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Показательные неравенства.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EB11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C74">
              <w:rPr>
                <w:color w:val="000000"/>
              </w:rPr>
              <w:t>4</w:t>
            </w:r>
            <w:r w:rsidR="00EB11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Понятие логарифма.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39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Понятие логарифма.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Понятие логарифма.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 xml:space="preserve">Функция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647700" cy="228600"/>
                  <wp:effectExtent l="0" t="0" r="0" b="0"/>
                  <wp:docPr id="7" name="Рисунок 1" descr="http://unimath.ru/../images/clip_image006_05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nimath.ru/../images/clip_image006_05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, ее свойства и график.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Функция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647700" cy="228600"/>
                  <wp:effectExtent l="0" t="0" r="0" b="0"/>
                  <wp:docPr id="8" name="Рисунок 8" descr="http://unimath.ru/../images/clip_image006_05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nimath.ru/../images/clip_image006_05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, ее свойства и график.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592F8A">
            <w:pPr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Функция </w:t>
            </w:r>
            <w:r w:rsidRPr="009A4736">
              <w:rPr>
                <w:noProof/>
                <w:color w:val="000000"/>
              </w:rPr>
              <w:drawing>
                <wp:inline distT="0" distB="0" distL="0" distR="0">
                  <wp:extent cx="647700" cy="228600"/>
                  <wp:effectExtent l="0" t="0" r="0" b="0"/>
                  <wp:docPr id="9" name="Рисунок 9" descr="http://unimath.ru/../images/clip_image006_05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nimath.ru/../images/clip_image006_05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736">
              <w:rPr>
                <w:color w:val="000000"/>
              </w:rPr>
              <w:t>, ее свойства и график.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947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2C74">
              <w:rPr>
                <w:color w:val="000000"/>
              </w:rPr>
              <w:t>2</w:t>
            </w:r>
            <w:r w:rsidR="009471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Свойства логарифмов.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A945EB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  <w:lang w:val="en-US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Свойства логарифмов.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A945EB">
              <w:rPr>
                <w:color w:val="000000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Свойства логарифмов.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592F8A">
            <w:pPr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Логарифмические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945EB">
              <w:rPr>
                <w:color w:val="000000"/>
              </w:rPr>
              <w:t>.11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Логарифмические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49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Логарифмические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A945EB">
              <w:rPr>
                <w:color w:val="000000"/>
              </w:rPr>
              <w:t>.12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Логарифмические уравнения.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45EB">
              <w:rPr>
                <w:color w:val="000000"/>
              </w:rPr>
              <w:t>5.12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Логарифмические неравенства.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A945EB"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Логарифмические неравенства.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A945EB">
              <w:rPr>
                <w:color w:val="000000"/>
              </w:rPr>
              <w:t>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Логарифмические неравенства.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07C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945EB"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Переход к новому основанию.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592F8A">
            <w:pPr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Переход к новому основанию.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9471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C74">
              <w:rPr>
                <w:color w:val="000000"/>
              </w:rPr>
              <w:t>3</w:t>
            </w:r>
            <w:r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Переход к новому основанию.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945EB"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Дифференцирование показательной и логарифмической функций.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9471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C74">
              <w:rPr>
                <w:color w:val="000000"/>
              </w:rPr>
              <w:t>9</w:t>
            </w:r>
            <w:r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Дифференцирование показательной и логарифмической функций.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A945EB" w:rsidP="00592F8A">
            <w:pPr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59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Дифференцирование показательной и логарифмической функций.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945EB"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60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Зачет  по теме «Показательная и логарифмическая функции».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945EB"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61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Подготовка к контрольной работе.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CE36D8" w:rsidP="00947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2C74">
              <w:rPr>
                <w:color w:val="000000"/>
              </w:rPr>
              <w:t>6</w:t>
            </w:r>
            <w:r>
              <w:rPr>
                <w:color w:val="000000"/>
              </w:rP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62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</w:pPr>
            <w:r w:rsidRPr="009A4736">
              <w:rPr>
                <w:b/>
                <w:i/>
                <w:color w:val="000000"/>
                <w:u w:val="single"/>
              </w:rPr>
              <w:t xml:space="preserve">Контрольная </w:t>
            </w:r>
            <w:proofErr w:type="spellStart"/>
            <w:r w:rsidRPr="009A4736">
              <w:rPr>
                <w:b/>
                <w:i/>
                <w:color w:val="000000"/>
                <w:u w:val="single"/>
              </w:rPr>
              <w:t>работа№</w:t>
            </w:r>
            <w:proofErr w:type="spellEnd"/>
            <w:r w:rsidRPr="009A4736">
              <w:rPr>
                <w:b/>
                <w:i/>
                <w:color w:val="000000"/>
                <w:u w:val="single"/>
              </w:rPr>
              <w:t xml:space="preserve"> 2 по теме</w:t>
            </w:r>
            <w:proofErr w:type="gramStart"/>
            <w:r w:rsidRPr="009A4736">
              <w:rPr>
                <w:b/>
                <w:i/>
                <w:color w:val="000000"/>
                <w:u w:val="single"/>
              </w:rPr>
              <w:t>:</w:t>
            </w:r>
            <w:r w:rsidRPr="009A4736">
              <w:rPr>
                <w:i/>
                <w:color w:val="000000"/>
                <w:u w:val="single"/>
              </w:rPr>
              <w:t>«</w:t>
            </w:r>
            <w:proofErr w:type="gramEnd"/>
            <w:r w:rsidRPr="009A4736">
              <w:rPr>
                <w:rStyle w:val="a5"/>
                <w:i/>
                <w:color w:val="000000"/>
                <w:u w:val="single"/>
              </w:rPr>
              <w:t>Показательная и логарифмическая функции».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CE36D8" w:rsidP="00592F8A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spacing w:after="200" w:line="276" w:lineRule="auto"/>
              <w:rPr>
                <w:color w:val="000000"/>
              </w:rPr>
            </w:pPr>
          </w:p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63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CE36D8" w:rsidP="00947179">
            <w:r>
              <w:t>2</w:t>
            </w:r>
            <w:r w:rsidR="00942C74">
              <w:t>7</w:t>
            </w:r>
            <w:r>
              <w:t>.12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64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947179">
            <w:r>
              <w:t>14.01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65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roofErr w:type="gramStart"/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.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947179">
            <w:r>
              <w:t>16</w:t>
            </w:r>
            <w:r w:rsidR="00CE36D8">
              <w:t>.</w:t>
            </w:r>
            <w:r w:rsidR="00947179">
              <w:t>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lastRenderedPageBreak/>
              <w:t>66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CE36D8" w:rsidP="00947179">
            <w:r>
              <w:t>1</w:t>
            </w:r>
            <w:r w:rsidR="00942C74">
              <w:t>6</w:t>
            </w:r>
            <w: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67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roofErr w:type="gramStart"/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.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r>
              <w:t>17</w:t>
            </w:r>
            <w:r w:rsidR="00CE36D8"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color w:val="000000"/>
              </w:rPr>
            </w:pPr>
            <w:r w:rsidRPr="009A4736">
              <w:rPr>
                <w:rStyle w:val="a5"/>
                <w:i/>
                <w:color w:val="000000"/>
              </w:rPr>
              <w:t> </w:t>
            </w:r>
            <w:proofErr w:type="gramStart"/>
            <w:r w:rsidRPr="009A4736">
              <w:rPr>
                <w:rStyle w:val="a5"/>
                <w:i/>
                <w:color w:val="000000"/>
              </w:rPr>
              <w:t>Первообразная</w:t>
            </w:r>
            <w:proofErr w:type="gramEnd"/>
            <w:r w:rsidRPr="009A4736">
              <w:rPr>
                <w:rStyle w:val="a5"/>
                <w:i/>
                <w:color w:val="000000"/>
              </w:rPr>
              <w:t xml:space="preserve"> и интеграл.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68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proofErr w:type="gramStart"/>
            <w:r w:rsidRPr="009A4736">
              <w:rPr>
                <w:color w:val="000000"/>
              </w:rPr>
              <w:t>Первообразная</w:t>
            </w:r>
            <w:proofErr w:type="gramEnd"/>
            <w:r w:rsidRPr="009A4736">
              <w:rPr>
                <w:color w:val="000000"/>
              </w:rPr>
              <w:t xml:space="preserve"> и неопределенный интеграл.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47179">
              <w:rPr>
                <w:color w:val="000000"/>
              </w:rPr>
              <w:t>.</w:t>
            </w:r>
            <w:r w:rsidR="00CE36D8">
              <w:rPr>
                <w:color w:val="000000"/>
              </w:rPr>
              <w:t>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69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roofErr w:type="gramStart"/>
            <w:r w:rsidRPr="009A4736">
              <w:rPr>
                <w:color w:val="000000"/>
              </w:rPr>
              <w:t>Первообразная</w:t>
            </w:r>
            <w:proofErr w:type="gramEnd"/>
            <w:r w:rsidRPr="009A4736">
              <w:rPr>
                <w:color w:val="000000"/>
              </w:rPr>
              <w:t xml:space="preserve"> и неопределенный интеграл.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E36D8">
              <w:rPr>
                <w:color w:val="000000"/>
              </w:rP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roofErr w:type="gramStart"/>
            <w:r w:rsidRPr="009A4736">
              <w:rPr>
                <w:color w:val="000000"/>
              </w:rPr>
              <w:t>Первообразная</w:t>
            </w:r>
            <w:proofErr w:type="gramEnd"/>
            <w:r w:rsidRPr="009A4736">
              <w:rPr>
                <w:color w:val="000000"/>
              </w:rPr>
              <w:t xml:space="preserve"> и неопределенный интеграл.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CE36D8" w:rsidP="00947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2C74">
              <w:rPr>
                <w:color w:val="000000"/>
              </w:rPr>
              <w:t>3</w:t>
            </w:r>
            <w:r>
              <w:rPr>
                <w:color w:val="000000"/>
              </w:rP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Определенный интеграл.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E36D8">
              <w:rPr>
                <w:color w:val="000000"/>
              </w:rP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Определенный интеграл.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CE36D8" w:rsidP="00947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2C74">
              <w:rPr>
                <w:color w:val="000000"/>
              </w:rPr>
              <w:t>8</w:t>
            </w:r>
            <w:r>
              <w:rPr>
                <w:color w:val="000000"/>
              </w:rP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Определенный интеграл.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E36D8">
              <w:rPr>
                <w:color w:val="000000"/>
              </w:rP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Определенный интеграл.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947179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E36D8">
              <w:rPr>
                <w:color w:val="000000"/>
              </w:rPr>
              <w:t>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Зачет  по теме «</w:t>
            </w:r>
            <w:proofErr w:type="gramStart"/>
            <w:r w:rsidRPr="009A4736">
              <w:rPr>
                <w:color w:val="000000"/>
              </w:rPr>
              <w:t>Первообразная</w:t>
            </w:r>
            <w:proofErr w:type="gramEnd"/>
            <w:r w:rsidRPr="009A4736">
              <w:rPr>
                <w:color w:val="000000"/>
              </w:rPr>
              <w:t xml:space="preserve"> и интеграл».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Подготовка к контрольной работе.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04.02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</w:pPr>
            <w:r w:rsidRPr="009A4736">
              <w:rPr>
                <w:b/>
                <w:i/>
                <w:color w:val="000000"/>
                <w:u w:val="single"/>
              </w:rPr>
              <w:t>Контрольная работа№ 3 по теме:</w:t>
            </w:r>
            <w:r w:rsidRPr="009A4736">
              <w:rPr>
                <w:i/>
                <w:color w:val="000000"/>
                <w:u w:val="single"/>
              </w:rPr>
              <w:t xml:space="preserve"> «</w:t>
            </w:r>
            <w:proofErr w:type="gramStart"/>
            <w:r w:rsidRPr="009A4736">
              <w:rPr>
                <w:rStyle w:val="a5"/>
                <w:i/>
                <w:color w:val="000000"/>
                <w:u w:val="single"/>
              </w:rPr>
              <w:t>Первообразная</w:t>
            </w:r>
            <w:proofErr w:type="gramEnd"/>
            <w:r w:rsidRPr="009A4736">
              <w:rPr>
                <w:rStyle w:val="a5"/>
                <w:i/>
                <w:color w:val="000000"/>
                <w:u w:val="single"/>
              </w:rPr>
              <w:t xml:space="preserve"> и интеграл»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CE36D8">
              <w:rPr>
                <w:color w:val="000000"/>
              </w:rPr>
              <w:t>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r>
              <w:t>06</w:t>
            </w:r>
            <w:r w:rsidR="00CE36D8">
              <w:t>.02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79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BD7CBA" w:rsidP="00592F8A">
            <w:r>
              <w:rPr>
                <w:color w:val="000000"/>
              </w:rPr>
              <w:t>1</w:t>
            </w:r>
            <w:r w:rsidR="00592F8A">
              <w:rPr>
                <w:color w:val="000000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r>
              <w:t>07.</w:t>
            </w:r>
            <w:r w:rsidR="00CE36D8">
              <w:t>02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80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r>
              <w:t>11.</w:t>
            </w:r>
            <w:r w:rsidR="00CE36D8">
              <w:t>02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81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r>
              <w:t>13.</w:t>
            </w:r>
            <w:r w:rsidR="00CE36D8">
              <w:t>02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82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CE36D8" w:rsidP="00947179">
            <w:r>
              <w:t>1</w:t>
            </w:r>
            <w:r w:rsidR="00942C74">
              <w:t>3</w:t>
            </w:r>
            <w:r>
              <w:t>.02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</w:rPr>
            </w:pPr>
            <w:r w:rsidRPr="009A4736">
              <w:rPr>
                <w:b/>
              </w:rPr>
              <w:t>83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r>
              <w:t>14</w:t>
            </w:r>
            <w:r w:rsidR="00CE36D8">
              <w:t>.02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0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i/>
                <w:color w:val="000000"/>
              </w:rPr>
            </w:pPr>
            <w:r w:rsidRPr="009A4736">
              <w:rPr>
                <w:b/>
                <w:i/>
                <w:color w:val="000000"/>
              </w:rPr>
              <w:t>Элементы математической статистики, комбинаторики и теории вероятности</w:t>
            </w: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84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Статистическая обработка данных.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9471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C74">
              <w:rPr>
                <w:color w:val="000000"/>
              </w:rPr>
              <w:t>8</w:t>
            </w:r>
            <w:r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85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Простейшие вероятностные задачи.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0E70"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86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Сочетания и размещения.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94717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C0E70"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87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Формула бинома Ньютона.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C0E70"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88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Использование комбинаторики для подсчета вероятности.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94717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2C74">
              <w:rPr>
                <w:color w:val="000000"/>
              </w:rPr>
              <w:t>5</w:t>
            </w:r>
            <w:r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89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>Произведение событий. Вероятность суммы двух событий. Геометрическая вероятность.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C0E70"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90</w:t>
            </w: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b/>
                <w:i/>
                <w:color w:val="000000"/>
                <w:u w:val="single"/>
              </w:rPr>
            </w:pPr>
            <w:r w:rsidRPr="009A4736">
              <w:rPr>
                <w:b/>
                <w:i/>
                <w:color w:val="000000"/>
                <w:u w:val="single"/>
              </w:rPr>
              <w:t>Контрольная работа № 4 «Элементы математической статистики, комбинаторики и теории вероятности»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2C74">
              <w:rPr>
                <w:color w:val="000000"/>
              </w:rPr>
              <w:t>7</w:t>
            </w:r>
            <w:r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  <w:r w:rsidRPr="009A4736">
              <w:rPr>
                <w:rStyle w:val="a5"/>
                <w:i/>
                <w:color w:val="000000"/>
              </w:rPr>
              <w:t>Уравнения и неравенства. Системы уравнений и неравенств.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Равносильность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FC0E70">
              <w:rPr>
                <w:color w:val="000000"/>
              </w:rPr>
              <w:t>.02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Равносильность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Общие методы решения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C0E70">
              <w:rPr>
                <w:color w:val="000000"/>
              </w:rPr>
              <w:t>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Общие методы решения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C0E70">
              <w:rPr>
                <w:color w:val="000000"/>
              </w:rPr>
              <w:t>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Общие методы решения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FC0E70">
              <w:rPr>
                <w:color w:val="000000"/>
              </w:rPr>
              <w:t>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Общие методы решения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FC0E70">
              <w:rPr>
                <w:color w:val="000000"/>
              </w:rPr>
              <w:t>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lastRenderedPageBreak/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Решение неравенств с одной переменной.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C7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.03 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Решение неравенств с одной переменной.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259CB" w:rsidP="00592F8A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Решение неравенств с одной переменной.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C74">
              <w:rPr>
                <w:color w:val="000000"/>
              </w:rPr>
              <w:t>4</w:t>
            </w:r>
            <w:r>
              <w:rPr>
                <w:color w:val="000000"/>
              </w:rPr>
              <w:t>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Решение неравенств с одной переменной.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C74">
              <w:rPr>
                <w:color w:val="000000"/>
              </w:rPr>
              <w:t>8</w:t>
            </w:r>
            <w:r>
              <w:rPr>
                <w:color w:val="000000"/>
              </w:rPr>
              <w:t>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BD7CBA">
        <w:trPr>
          <w:trHeight w:val="3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101</w:t>
            </w:r>
          </w:p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Системы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259CB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259CB">
              <w:rPr>
                <w:color w:val="000000"/>
              </w:rPr>
              <w:t xml:space="preserve">. </w:t>
            </w:r>
            <w:r w:rsidR="00FC0E70">
              <w:rPr>
                <w:color w:val="000000"/>
              </w:rPr>
              <w:t>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Системы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59CB">
              <w:rPr>
                <w:color w:val="000000"/>
              </w:rPr>
              <w:t>0</w:t>
            </w:r>
            <w:r>
              <w:rPr>
                <w:color w:val="000000"/>
              </w:rPr>
              <w:t>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Системы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2C74">
              <w:rPr>
                <w:color w:val="000000"/>
              </w:rPr>
              <w:t>1</w:t>
            </w:r>
            <w:r>
              <w:rPr>
                <w:color w:val="000000"/>
              </w:rPr>
              <w:t>.03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Уравнения и неравенства с параметрами.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259CB">
            <w:pPr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Уравнения и неравенства с параметрами.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FC0E70">
              <w:rPr>
                <w:color w:val="000000"/>
              </w:rPr>
              <w:t>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Уравнения и неравенства с параметрами.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9CB">
              <w:rPr>
                <w:color w:val="000000"/>
              </w:rPr>
              <w:t>3</w:t>
            </w:r>
            <w:r w:rsidR="00FC0E70">
              <w:rPr>
                <w:color w:val="000000"/>
              </w:rPr>
              <w:t>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Уравнения и неравенства с параметрами.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942C74" w:rsidP="00592F8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FC0E70">
              <w:rPr>
                <w:color w:val="000000"/>
              </w:rPr>
              <w:t>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Зачет  по теме «Уравнения и неравенства. Системы уравнений и неравенств».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FC0E70">
              <w:rPr>
                <w:color w:val="000000"/>
              </w:rPr>
              <w:t>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Подготовка к контрольной работе.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C0E70">
              <w:rPr>
                <w:color w:val="000000"/>
              </w:rPr>
              <w:t>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</w:pPr>
            <w:r w:rsidRPr="009A4736">
              <w:rPr>
                <w:b/>
                <w:i/>
                <w:color w:val="000000"/>
                <w:u w:val="single"/>
              </w:rPr>
              <w:t>Контрольная работа № 5 по теме</w:t>
            </w:r>
            <w:proofErr w:type="gramStart"/>
            <w:r w:rsidRPr="009A4736">
              <w:rPr>
                <w:b/>
                <w:i/>
                <w:color w:val="000000"/>
                <w:u w:val="single"/>
              </w:rPr>
              <w:t>:</w:t>
            </w:r>
            <w:r w:rsidRPr="009A4736">
              <w:rPr>
                <w:i/>
                <w:color w:val="000000"/>
                <w:u w:val="single"/>
              </w:rPr>
              <w:t>«</w:t>
            </w:r>
            <w:proofErr w:type="gramEnd"/>
            <w:r w:rsidRPr="009A4736">
              <w:rPr>
                <w:rStyle w:val="a5"/>
                <w:i/>
                <w:color w:val="000000"/>
                <w:u w:val="single"/>
              </w:rPr>
              <w:t>Уравнения и неравенства. Системы уравнений и неравенств».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58183F" w:rsidRDefault="00592F8A" w:rsidP="00592F8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58183F" w:rsidRDefault="00FC0E70" w:rsidP="005259C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59CB">
              <w:rPr>
                <w:color w:val="000000"/>
              </w:rPr>
              <w:t>0</w:t>
            </w:r>
            <w:r>
              <w:rPr>
                <w:color w:val="000000"/>
              </w:rPr>
              <w:t>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58183F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1</w:t>
            </w:r>
            <w:r w:rsidR="00FA6A37">
              <w:t>1</w:t>
            </w:r>
            <w:r>
              <w:t>.04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1</w:t>
            </w:r>
            <w:r w:rsidR="00FA6A37">
              <w:t>5</w:t>
            </w:r>
            <w:r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1</w:t>
            </w:r>
            <w:r w:rsidR="00FA6A37">
              <w:t>7</w:t>
            </w:r>
            <w:r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1</w:t>
            </w:r>
            <w:r w:rsidR="005259CB">
              <w:t>7</w:t>
            </w:r>
            <w:r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18</w:t>
            </w:r>
            <w:r w:rsidR="00FC0E70"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Повторение. Степени и корни.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22</w:t>
            </w:r>
            <w:r w:rsidR="00FC0E70"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Повторение. Степенные функции.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2</w:t>
            </w:r>
            <w:r w:rsidR="00FA6A37">
              <w:t>4</w:t>
            </w:r>
            <w:r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pStyle w:val="a4"/>
              <w:spacing w:line="360" w:lineRule="atLeast"/>
              <w:rPr>
                <w:color w:val="000000"/>
              </w:rPr>
            </w:pPr>
            <w:r w:rsidRPr="009A4736">
              <w:rPr>
                <w:color w:val="000000"/>
              </w:rPr>
              <w:t>Повторение. Показательная функция. Показательные уравнения и неравенства.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2</w:t>
            </w:r>
            <w:r w:rsidR="005259CB">
              <w:t>4</w:t>
            </w:r>
            <w:r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Повторение. Логарифмическая функция. Логарифмические уравнения и неравенства.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2</w:t>
            </w:r>
            <w:r w:rsidR="00FA6A37">
              <w:t>5</w:t>
            </w:r>
            <w:r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Повторение. Первообразная.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29</w:t>
            </w:r>
            <w:r w:rsidR="005259CB">
              <w:t>.04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Повторение. Первообразная.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06</w:t>
            </w:r>
            <w:r w:rsidR="00FC0E7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Повторение. Определенный интеграл.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08</w:t>
            </w:r>
            <w:r w:rsidR="00FC0E7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Повторение. Решение уравнений.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0</w:t>
            </w:r>
            <w:r w:rsidR="005259CB">
              <w:t>8</w:t>
            </w:r>
            <w:r w:rsidR="00FC0E7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Повторение. Решение неравенств.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13.</w:t>
            </w:r>
            <w:r w:rsidR="00FC0E70">
              <w:t>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>Повторение. Системы и совокупности уравнений и неравенств.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15</w:t>
            </w:r>
            <w:r w:rsidR="00FC0E7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Повторение. 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C0E70" w:rsidP="005259CB">
            <w:r>
              <w:t>1</w:t>
            </w:r>
            <w:r w:rsidR="00FA6A37">
              <w:t>5</w:t>
            </w:r>
            <w:r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Повторение. 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16</w:t>
            </w:r>
            <w:r w:rsidR="001D684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lastRenderedPageBreak/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Повторение. 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259CB">
            <w:r>
              <w:t>20</w:t>
            </w:r>
            <w:r w:rsidR="001D684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Повторение. 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).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22</w:t>
            </w:r>
            <w:r w:rsidR="001D684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 w:rsidRPr="009A4736">
              <w:rPr>
                <w:color w:val="000000"/>
              </w:rPr>
              <w:t xml:space="preserve">Повторение. </w:t>
            </w:r>
            <w:proofErr w:type="gramStart"/>
            <w:r w:rsidRPr="009A4736">
              <w:rPr>
                <w:color w:val="000000"/>
              </w:rPr>
              <w:t xml:space="preserve">Выполнение учебно-тренировочных заданий в формате ЕГЭ (часть </w:t>
            </w:r>
            <w:r>
              <w:rPr>
                <w:color w:val="000000"/>
              </w:rPr>
              <w:t>1</w:t>
            </w:r>
            <w:r w:rsidRPr="009A4736">
              <w:rPr>
                <w:color w:val="000000"/>
              </w:rPr>
              <w:t>.</w:t>
            </w:r>
            <w:proofErr w:type="gram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22</w:t>
            </w:r>
            <w:r w:rsidR="001D684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  <w:r w:rsidRPr="009A4736">
              <w:rPr>
                <w:b/>
                <w:color w:val="000000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Default="00592F8A" w:rsidP="00592F8A">
            <w:pPr>
              <w:rPr>
                <w:color w:val="000000"/>
              </w:rPr>
            </w:pPr>
            <w:r w:rsidRPr="009A4736">
              <w:rPr>
                <w:color w:val="000000"/>
              </w:rPr>
              <w:t xml:space="preserve">Повторение. Выполнение учебно-тренировочных заданий в формате ЕГЭ (часть </w:t>
            </w:r>
            <w:r>
              <w:rPr>
                <w:color w:val="000000"/>
              </w:rPr>
              <w:t>2</w:t>
            </w:r>
            <w:r w:rsidRPr="009A4736">
              <w:rPr>
                <w:color w:val="000000"/>
              </w:rPr>
              <w:t>).</w:t>
            </w:r>
            <w:r w:rsidR="00FA6A37" w:rsidRPr="009A4736">
              <w:rPr>
                <w:rStyle w:val="a5"/>
                <w:i/>
                <w:color w:val="000000"/>
                <w:u w:val="single"/>
              </w:rPr>
              <w:t xml:space="preserve"> Контрольная </w:t>
            </w:r>
            <w:proofErr w:type="spellStart"/>
            <w:r w:rsidR="00FA6A37" w:rsidRPr="009A4736">
              <w:rPr>
                <w:rStyle w:val="a5"/>
                <w:i/>
                <w:color w:val="000000"/>
                <w:u w:val="single"/>
              </w:rPr>
              <w:t>работа№</w:t>
            </w:r>
            <w:proofErr w:type="spellEnd"/>
            <w:r w:rsidR="00FA6A37" w:rsidRPr="009A4736">
              <w:rPr>
                <w:rStyle w:val="a5"/>
                <w:i/>
                <w:color w:val="000000"/>
                <w:u w:val="single"/>
              </w:rPr>
              <w:t xml:space="preserve"> 6 (итоговая) в форме ЕГЭ.</w:t>
            </w:r>
          </w:p>
          <w:p w:rsidR="00FA6A37" w:rsidRPr="009A4736" w:rsidRDefault="00FA6A37" w:rsidP="00592F8A"/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r>
              <w:rPr>
                <w:color w:val="000000"/>
              </w:rPr>
              <w:t xml:space="preserve"> </w:t>
            </w:r>
            <w:r w:rsidR="00BD7CBA">
              <w:rPr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FA6A37" w:rsidP="00592F8A">
            <w:r>
              <w:t>23</w:t>
            </w:r>
            <w:r w:rsidR="001D6840">
              <w:t>.05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259CB"/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FA6A37">
        <w:trPr>
          <w:trHeight w:val="1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rPr>
                <w:color w:val="000000"/>
              </w:rPr>
            </w:pPr>
          </w:p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  <w:tr w:rsidR="00592F8A" w:rsidRPr="009A4736" w:rsidTr="00592F8A">
        <w:trPr>
          <w:trHeight w:val="2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8A" w:rsidRPr="009A4736" w:rsidRDefault="00592F8A" w:rsidP="00592F8A"/>
        </w:tc>
      </w:tr>
    </w:tbl>
    <w:p w:rsidR="00E60CC2" w:rsidRDefault="00E60CC2" w:rsidP="008C7ECD">
      <w:pPr>
        <w:spacing w:line="300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32"/>
          <w:u w:val="single"/>
        </w:rPr>
      </w:pPr>
    </w:p>
    <w:p w:rsidR="00E60CC2" w:rsidRDefault="00E60CC2" w:rsidP="008C7ECD">
      <w:pPr>
        <w:spacing w:line="300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32"/>
          <w:u w:val="single"/>
        </w:rPr>
      </w:pPr>
    </w:p>
    <w:p w:rsidR="005E17FB" w:rsidRDefault="005E17FB" w:rsidP="008C7ECD">
      <w:pPr>
        <w:spacing w:line="300" w:lineRule="atLeast"/>
        <w:jc w:val="center"/>
        <w:rPr>
          <w:rFonts w:ascii="Georgia" w:hAnsi="Georgia" w:cs="Arial"/>
          <w:b/>
          <w:bCs/>
          <w:i/>
          <w:iCs/>
          <w:color w:val="000000"/>
          <w:sz w:val="32"/>
          <w:szCs w:val="32"/>
          <w:u w:val="single"/>
        </w:rPr>
      </w:pPr>
    </w:p>
    <w:p w:rsidR="009A4736" w:rsidRDefault="009A4736" w:rsidP="005E17FB">
      <w:pPr>
        <w:spacing w:line="300" w:lineRule="atLeast"/>
        <w:jc w:val="center"/>
        <w:rPr>
          <w:rFonts w:ascii="Georgia" w:hAnsi="Georgia" w:cs="Arial"/>
          <w:bCs/>
          <w:iCs/>
          <w:color w:val="000000"/>
          <w:sz w:val="32"/>
          <w:szCs w:val="32"/>
        </w:rPr>
      </w:pPr>
    </w:p>
    <w:p w:rsidR="008C7ECD" w:rsidRDefault="00B12C44" w:rsidP="005E17FB">
      <w:pPr>
        <w:spacing w:line="300" w:lineRule="atLeast"/>
        <w:jc w:val="center"/>
        <w:rPr>
          <w:sz w:val="28"/>
          <w:szCs w:val="28"/>
        </w:rPr>
      </w:pPr>
      <w:r>
        <w:rPr>
          <w:rFonts w:ascii="Georgia" w:hAnsi="Georgia" w:cs="Arial"/>
          <w:bCs/>
          <w:iCs/>
          <w:color w:val="000000"/>
          <w:sz w:val="32"/>
          <w:szCs w:val="32"/>
        </w:rPr>
        <w:t xml:space="preserve"> </w:t>
      </w:r>
    </w:p>
    <w:p w:rsidR="00A85F1E" w:rsidRDefault="00A85F1E">
      <w:pPr>
        <w:rPr>
          <w:lang w:val="en-US"/>
        </w:rPr>
      </w:pPr>
    </w:p>
    <w:p w:rsidR="00A85F1E" w:rsidRDefault="00A85F1E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5F1E" w:rsidRPr="00A85F1E" w:rsidTr="00A85F1E">
        <w:tc>
          <w:tcPr>
            <w:tcW w:w="5778" w:type="dxa"/>
          </w:tcPr>
          <w:p w:rsidR="00A85F1E" w:rsidRPr="00A85F1E" w:rsidRDefault="00DA1F23" w:rsidP="00A85F1E">
            <w:r>
              <w:t xml:space="preserve"> </w:t>
            </w:r>
          </w:p>
        </w:tc>
        <w:tc>
          <w:tcPr>
            <w:tcW w:w="3793" w:type="dxa"/>
          </w:tcPr>
          <w:p w:rsidR="00A85F1E" w:rsidRPr="00A85F1E" w:rsidRDefault="00DA1F23" w:rsidP="00A85F1E">
            <w:r>
              <w:t xml:space="preserve"> </w:t>
            </w:r>
          </w:p>
        </w:tc>
      </w:tr>
    </w:tbl>
    <w:p w:rsidR="00A85F1E" w:rsidRDefault="00DA1F23">
      <w:pPr>
        <w:rPr>
          <w:b/>
          <w:i/>
        </w:rPr>
      </w:pPr>
      <w:r>
        <w:rPr>
          <w:b/>
          <w:i/>
        </w:rPr>
        <w:t xml:space="preserve"> </w:t>
      </w:r>
    </w:p>
    <w:p w:rsidR="00A04CC9" w:rsidRDefault="00DA1F23" w:rsidP="00DA1F23">
      <w:pPr>
        <w:ind w:left="360"/>
      </w:pPr>
      <w:r>
        <w:t xml:space="preserve">  </w:t>
      </w:r>
    </w:p>
    <w:p w:rsidR="0058183F" w:rsidRDefault="00DA1F23" w:rsidP="00DA1F23">
      <w:r>
        <w:t xml:space="preserve">  </w:t>
      </w:r>
    </w:p>
    <w:p w:rsidR="00DA1F23" w:rsidRDefault="00B12C44" w:rsidP="00B12C44">
      <w:r>
        <w:t xml:space="preserve"> </w:t>
      </w:r>
      <w:r w:rsidR="00DA1F23">
        <w:t xml:space="preserve"> </w:t>
      </w:r>
    </w:p>
    <w:p w:rsidR="0058183F" w:rsidRDefault="00B12C44" w:rsidP="00B12C44">
      <w:pPr>
        <w:jc w:val="both"/>
      </w:pPr>
      <w:r>
        <w:t xml:space="preserve">  </w:t>
      </w:r>
    </w:p>
    <w:p w:rsidR="0058183F" w:rsidRPr="00A04CC9" w:rsidRDefault="0058183F" w:rsidP="0058183F">
      <w:pPr>
        <w:pStyle w:val="aa"/>
      </w:pPr>
    </w:p>
    <w:sectPr w:rsidR="0058183F" w:rsidRPr="00A04CC9" w:rsidSect="002F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612"/>
    <w:multiLevelType w:val="hybridMultilevel"/>
    <w:tmpl w:val="350EE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7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CC3B0F"/>
    <w:multiLevelType w:val="hybridMultilevel"/>
    <w:tmpl w:val="DCC056FE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>
    <w:nsid w:val="17F12B5B"/>
    <w:multiLevelType w:val="hybridMultilevel"/>
    <w:tmpl w:val="36A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6D87"/>
    <w:multiLevelType w:val="hybridMultilevel"/>
    <w:tmpl w:val="481C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76091"/>
    <w:multiLevelType w:val="hybridMultilevel"/>
    <w:tmpl w:val="761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73D65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5B482B"/>
    <w:multiLevelType w:val="hybridMultilevel"/>
    <w:tmpl w:val="C4A23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3A6304"/>
    <w:multiLevelType w:val="hybridMultilevel"/>
    <w:tmpl w:val="F14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52847"/>
    <w:multiLevelType w:val="hybridMultilevel"/>
    <w:tmpl w:val="027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15C2A"/>
    <w:multiLevelType w:val="hybridMultilevel"/>
    <w:tmpl w:val="B2F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7815"/>
    <w:multiLevelType w:val="hybridMultilevel"/>
    <w:tmpl w:val="A7448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4570B3"/>
    <w:multiLevelType w:val="hybridMultilevel"/>
    <w:tmpl w:val="D636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985155"/>
    <w:multiLevelType w:val="hybridMultilevel"/>
    <w:tmpl w:val="26BA0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532A97"/>
    <w:multiLevelType w:val="hybridMultilevel"/>
    <w:tmpl w:val="942828FC"/>
    <w:lvl w:ilvl="0" w:tplc="90A6B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0A78F4"/>
    <w:multiLevelType w:val="hybridMultilevel"/>
    <w:tmpl w:val="E634F44A"/>
    <w:lvl w:ilvl="0" w:tplc="47AC20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8670C2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8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67"/>
    <w:rsid w:val="00007A7F"/>
    <w:rsid w:val="00010C7B"/>
    <w:rsid w:val="00091F2F"/>
    <w:rsid w:val="000A1540"/>
    <w:rsid w:val="00105769"/>
    <w:rsid w:val="00120A54"/>
    <w:rsid w:val="0015410F"/>
    <w:rsid w:val="00154C08"/>
    <w:rsid w:val="00186D62"/>
    <w:rsid w:val="001B3B39"/>
    <w:rsid w:val="001B62C7"/>
    <w:rsid w:val="001D6840"/>
    <w:rsid w:val="00206A14"/>
    <w:rsid w:val="0020703A"/>
    <w:rsid w:val="00222290"/>
    <w:rsid w:val="00223046"/>
    <w:rsid w:val="00255783"/>
    <w:rsid w:val="0028795A"/>
    <w:rsid w:val="002E42EF"/>
    <w:rsid w:val="002F0B57"/>
    <w:rsid w:val="002F1B2C"/>
    <w:rsid w:val="00303BA8"/>
    <w:rsid w:val="00360DAD"/>
    <w:rsid w:val="00392A2F"/>
    <w:rsid w:val="003B5685"/>
    <w:rsid w:val="0042023E"/>
    <w:rsid w:val="004547B1"/>
    <w:rsid w:val="0046372A"/>
    <w:rsid w:val="00492C16"/>
    <w:rsid w:val="00496109"/>
    <w:rsid w:val="004D72EC"/>
    <w:rsid w:val="004F0732"/>
    <w:rsid w:val="005259CB"/>
    <w:rsid w:val="0057156B"/>
    <w:rsid w:val="005814C7"/>
    <w:rsid w:val="0058183F"/>
    <w:rsid w:val="00592F8A"/>
    <w:rsid w:val="005A3CC9"/>
    <w:rsid w:val="005E17FB"/>
    <w:rsid w:val="005F0FB1"/>
    <w:rsid w:val="005F5003"/>
    <w:rsid w:val="006273C1"/>
    <w:rsid w:val="00630F6A"/>
    <w:rsid w:val="00660551"/>
    <w:rsid w:val="0069038C"/>
    <w:rsid w:val="006A36D8"/>
    <w:rsid w:val="006A65F2"/>
    <w:rsid w:val="006C596B"/>
    <w:rsid w:val="006D2771"/>
    <w:rsid w:val="007319A1"/>
    <w:rsid w:val="0077535B"/>
    <w:rsid w:val="00797EAD"/>
    <w:rsid w:val="007B3A18"/>
    <w:rsid w:val="007B7E17"/>
    <w:rsid w:val="007C51A4"/>
    <w:rsid w:val="0080795A"/>
    <w:rsid w:val="00836C90"/>
    <w:rsid w:val="008507CA"/>
    <w:rsid w:val="008616BC"/>
    <w:rsid w:val="00863050"/>
    <w:rsid w:val="008C7ECD"/>
    <w:rsid w:val="008D2A37"/>
    <w:rsid w:val="008D3F08"/>
    <w:rsid w:val="00916E77"/>
    <w:rsid w:val="00942C74"/>
    <w:rsid w:val="00947179"/>
    <w:rsid w:val="009A4736"/>
    <w:rsid w:val="009F15EE"/>
    <w:rsid w:val="00A04CC9"/>
    <w:rsid w:val="00A13296"/>
    <w:rsid w:val="00A41A04"/>
    <w:rsid w:val="00A64956"/>
    <w:rsid w:val="00A85F1E"/>
    <w:rsid w:val="00A945EB"/>
    <w:rsid w:val="00A96902"/>
    <w:rsid w:val="00AC71CF"/>
    <w:rsid w:val="00AE00A0"/>
    <w:rsid w:val="00AF610F"/>
    <w:rsid w:val="00B12C44"/>
    <w:rsid w:val="00B56558"/>
    <w:rsid w:val="00B65FB3"/>
    <w:rsid w:val="00B74414"/>
    <w:rsid w:val="00B9332D"/>
    <w:rsid w:val="00B97A16"/>
    <w:rsid w:val="00BD478D"/>
    <w:rsid w:val="00BD7CBA"/>
    <w:rsid w:val="00C5170A"/>
    <w:rsid w:val="00C52F37"/>
    <w:rsid w:val="00C6315B"/>
    <w:rsid w:val="00CD38E9"/>
    <w:rsid w:val="00CE36D8"/>
    <w:rsid w:val="00CF0B0F"/>
    <w:rsid w:val="00CF7F1A"/>
    <w:rsid w:val="00D13D35"/>
    <w:rsid w:val="00D407E6"/>
    <w:rsid w:val="00D83804"/>
    <w:rsid w:val="00D948C5"/>
    <w:rsid w:val="00DA1F23"/>
    <w:rsid w:val="00DA4C75"/>
    <w:rsid w:val="00DC7E67"/>
    <w:rsid w:val="00DF5A52"/>
    <w:rsid w:val="00E072EC"/>
    <w:rsid w:val="00E104AB"/>
    <w:rsid w:val="00E60CC2"/>
    <w:rsid w:val="00E612D1"/>
    <w:rsid w:val="00E70D50"/>
    <w:rsid w:val="00EA22E5"/>
    <w:rsid w:val="00EB11A9"/>
    <w:rsid w:val="00EB70F2"/>
    <w:rsid w:val="00EE00B2"/>
    <w:rsid w:val="00F117AD"/>
    <w:rsid w:val="00F14567"/>
    <w:rsid w:val="00F47153"/>
    <w:rsid w:val="00F552A1"/>
    <w:rsid w:val="00F8651B"/>
    <w:rsid w:val="00FA1B8B"/>
    <w:rsid w:val="00FA6A37"/>
    <w:rsid w:val="00F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B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7ECD"/>
    <w:pPr>
      <w:spacing w:before="100" w:beforeAutospacing="1" w:after="100" w:afterAutospacing="1"/>
    </w:pPr>
  </w:style>
  <w:style w:type="character" w:styleId="a5">
    <w:name w:val="Strong"/>
    <w:basedOn w:val="a0"/>
    <w:qFormat/>
    <w:rsid w:val="008C7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836C90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36C90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836C90"/>
    <w:pPr>
      <w:ind w:left="720"/>
    </w:pPr>
  </w:style>
  <w:style w:type="paragraph" w:styleId="21">
    <w:name w:val="Body Text Indent 2"/>
    <w:basedOn w:val="a"/>
    <w:link w:val="22"/>
    <w:uiPriority w:val="99"/>
    <w:rsid w:val="00836C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6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1B8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b">
    <w:name w:val="No Spacing"/>
    <w:uiPriority w:val="1"/>
    <w:qFormat/>
    <w:rsid w:val="00FA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1B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7ECD"/>
    <w:pPr>
      <w:spacing w:before="100" w:beforeAutospacing="1" w:after="100" w:afterAutospacing="1"/>
    </w:pPr>
  </w:style>
  <w:style w:type="character" w:styleId="a5">
    <w:name w:val="Strong"/>
    <w:basedOn w:val="a0"/>
    <w:qFormat/>
    <w:rsid w:val="008C7E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836C90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36C90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836C90"/>
    <w:pPr>
      <w:ind w:left="720"/>
    </w:pPr>
  </w:style>
  <w:style w:type="paragraph" w:styleId="21">
    <w:name w:val="Body Text Indent 2"/>
    <w:basedOn w:val="a"/>
    <w:link w:val="22"/>
    <w:uiPriority w:val="99"/>
    <w:rsid w:val="00836C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6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1B8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 Spacing"/>
    <w:uiPriority w:val="1"/>
    <w:qFormat/>
    <w:rsid w:val="00FA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http://unimath.ru/../images/clip_image002_0683.gif" TargetMode="External"/><Relationship Id="rId18" Type="http://schemas.openxmlformats.org/officeDocument/2006/relationships/image" Target="http://unimath.ru/../images/clip_image006_0501.gi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gif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http://unimath.ru/../images/clip_image002_0684.gi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http://unimath.ru/../images/clip_image004_0632.gif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7FC-D097-4510-9319-439222CF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2ПК24</cp:lastModifiedBy>
  <cp:revision>42</cp:revision>
  <cp:lastPrinted>2018-09-07T10:07:00Z</cp:lastPrinted>
  <dcterms:created xsi:type="dcterms:W3CDTF">2016-11-02T07:02:00Z</dcterms:created>
  <dcterms:modified xsi:type="dcterms:W3CDTF">2018-09-07T10:18:00Z</dcterms:modified>
</cp:coreProperties>
</file>