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41" w:rsidRDefault="00D45141" w:rsidP="00D4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</w:pPr>
      <w:r w:rsidRPr="00FA3078"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 xml:space="preserve">Паспорт </w:t>
      </w:r>
    </w:p>
    <w:p w:rsidR="00D45141" w:rsidRDefault="00D45141" w:rsidP="00D4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</w:pPr>
      <w:r w:rsidRPr="00FA3078"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 xml:space="preserve">пищеблока </w:t>
      </w:r>
      <w:r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>Гуляй-Борисовской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83A3C"/>
          <w:sz w:val="36"/>
          <w:szCs w:val="36"/>
          <w:lang w:eastAsia="ru-RU"/>
        </w:rPr>
        <w:t xml:space="preserve"> СОШ</w:t>
      </w:r>
    </w:p>
    <w:p w:rsidR="00D45141" w:rsidRPr="00FA3078" w:rsidRDefault="00D45141" w:rsidP="00D4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C"/>
          <w:sz w:val="36"/>
          <w:szCs w:val="36"/>
          <w:lang w:eastAsia="ru-RU"/>
        </w:rPr>
      </w:pPr>
    </w:p>
    <w:p w:rsidR="00D45141" w:rsidRPr="00F7588C" w:rsidRDefault="00D45141" w:rsidP="00D45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Наименование юридического лица</w:t>
      </w:r>
    </w:p>
    <w:p w:rsidR="00D45141" w:rsidRPr="00FD48E6" w:rsidRDefault="00D45141" w:rsidP="00D45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383A3C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i/>
          <w:color w:val="383A3C"/>
          <w:sz w:val="28"/>
          <w:szCs w:val="28"/>
          <w:lang w:eastAsia="ru-RU"/>
        </w:rPr>
        <w:t>Гуляй-Борисовская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383A3C"/>
          <w:sz w:val="28"/>
          <w:szCs w:val="28"/>
          <w:lang w:eastAsia="ru-RU"/>
        </w:rPr>
        <w:t xml:space="preserve"> </w:t>
      </w:r>
      <w:r w:rsidRPr="00FD48E6">
        <w:rPr>
          <w:rFonts w:ascii="Times New Roman" w:eastAsia="Times New Roman" w:hAnsi="Times New Roman" w:cs="Times New Roman"/>
          <w:b/>
          <w:i/>
          <w:color w:val="383A3C"/>
          <w:sz w:val="28"/>
          <w:szCs w:val="28"/>
          <w:lang w:eastAsia="ru-RU"/>
        </w:rPr>
        <w:t xml:space="preserve">СОШ </w:t>
      </w:r>
      <w:proofErr w:type="spellStart"/>
      <w:r w:rsidRPr="00FD48E6">
        <w:rPr>
          <w:rFonts w:ascii="Times New Roman" w:eastAsia="Times New Roman" w:hAnsi="Times New Roman" w:cs="Times New Roman"/>
          <w:b/>
          <w:i/>
          <w:color w:val="383A3C"/>
          <w:sz w:val="28"/>
          <w:szCs w:val="28"/>
          <w:lang w:eastAsia="ru-RU"/>
        </w:rPr>
        <w:t>Зерноградского</w:t>
      </w:r>
      <w:proofErr w:type="spellEnd"/>
      <w:r w:rsidRPr="00FD48E6">
        <w:rPr>
          <w:rFonts w:ascii="Times New Roman" w:eastAsia="Times New Roman" w:hAnsi="Times New Roman" w:cs="Times New Roman"/>
          <w:b/>
          <w:i/>
          <w:color w:val="383A3C"/>
          <w:sz w:val="28"/>
          <w:szCs w:val="28"/>
          <w:lang w:eastAsia="ru-RU"/>
        </w:rPr>
        <w:t xml:space="preserve"> района</w:t>
      </w:r>
    </w:p>
    <w:p w:rsidR="00D45141" w:rsidRPr="00F7588C" w:rsidRDefault="00D45141" w:rsidP="00D45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 347723</w:t>
      </w: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Ростовская обл., </w:t>
      </w:r>
      <w:proofErr w:type="spellStart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Зерноградский</w:t>
      </w:r>
      <w:proofErr w:type="spellEnd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</w:t>
      </w:r>
      <w:proofErr w:type="spellStart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рн</w:t>
      </w:r>
      <w:proofErr w:type="spellEnd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D45141" w:rsidRPr="00F7588C" w:rsidRDefault="00D45141" w:rsidP="00D45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           </w:t>
      </w: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                х</w:t>
      </w:r>
      <w:proofErr w:type="gramStart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уляй-Борисовка, пер. 50 лет ВЛКСМ,1</w:t>
      </w:r>
    </w:p>
    <w:p w:rsidR="00D45141" w:rsidRPr="00F7588C" w:rsidRDefault="00D45141" w:rsidP="00D45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Фактический адрес: 347723</w:t>
      </w: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Ростовская обл., </w:t>
      </w:r>
      <w:proofErr w:type="spellStart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Зерноградский</w:t>
      </w:r>
      <w:proofErr w:type="spellEnd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</w:t>
      </w:r>
      <w:proofErr w:type="spellStart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рн</w:t>
      </w:r>
      <w:proofErr w:type="spellEnd"/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</w:t>
      </w:r>
    </w:p>
    <w:p w:rsidR="00D45141" w:rsidRPr="00F7588C" w:rsidRDefault="00D45141" w:rsidP="00D4514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           </w:t>
      </w: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уляй-Борисовка,пер</w:t>
      </w:r>
      <w:proofErr w:type="spellEnd"/>
      <w:r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. 50 лет ВЛКСМ,1</w:t>
      </w:r>
    </w:p>
    <w:p w:rsidR="00D45141" w:rsidRPr="00F7588C" w:rsidRDefault="00D45141" w:rsidP="00F96D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D45141" w:rsidRPr="00F7588C" w:rsidRDefault="00D45141" w:rsidP="00D45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Количество смен: 1</w:t>
      </w:r>
    </w:p>
    <w:p w:rsidR="00D45141" w:rsidRPr="00F7588C" w:rsidRDefault="00D45141" w:rsidP="00D45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Санитарно-техническое состояние столовой:  хорошее</w:t>
      </w:r>
    </w:p>
    <w:p w:rsidR="00D45141" w:rsidRPr="00F7588C" w:rsidRDefault="00D45141" w:rsidP="00D45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F7588C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Соответствие требованиям санитарно-эпидемиологических правил условий для организации питания: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2"/>
        <w:gridCol w:w="3447"/>
        <w:gridCol w:w="2756"/>
      </w:tblGrid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b/>
                <w:bCs/>
                <w:color w:val="383A3C"/>
                <w:sz w:val="26"/>
                <w:szCs w:val="26"/>
                <w:lang w:eastAsia="ru-RU"/>
              </w:rPr>
              <w:t>Гигиенические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b/>
                <w:bCs/>
                <w:color w:val="383A3C"/>
                <w:sz w:val="26"/>
                <w:szCs w:val="26"/>
                <w:lang w:eastAsia="ru-RU"/>
              </w:rPr>
              <w:t>Нормируемые величины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b/>
                <w:bCs/>
                <w:color w:val="383A3C"/>
                <w:sz w:val="26"/>
                <w:szCs w:val="26"/>
                <w:lang w:eastAsia="ru-RU"/>
              </w:rPr>
              <w:t>Фактические величины</w:t>
            </w:r>
          </w:p>
        </w:tc>
      </w:tr>
      <w:tr w:rsidR="00D45141" w:rsidRPr="00FA3078" w:rsidTr="00A80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b/>
                <w:bCs/>
                <w:color w:val="383A3C"/>
                <w:sz w:val="26"/>
                <w:szCs w:val="26"/>
                <w:lang w:eastAsia="ru-RU"/>
              </w:rPr>
              <w:t>Условия для организации питания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Столовая, работающая на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на 1-ом этаже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соблюдение поточности технологических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Исключаются встречные потоки сырья и готовой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моечная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Двухсекционные мойки для посуды, посудомоечная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кладовые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Для сухих продуктов, для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загрузочная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Отдельный вход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бытовые помещения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раздевалка, душевая, туалет для персонала, комната для приема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раздевалка</w:t>
            </w:r>
          </w:p>
        </w:tc>
      </w:tr>
      <w:tr w:rsidR="00D45141" w:rsidRPr="00FA3078" w:rsidTr="00A808B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b/>
                <w:bCs/>
                <w:color w:val="383A3C"/>
                <w:sz w:val="26"/>
                <w:szCs w:val="26"/>
                <w:lang w:eastAsia="ru-RU"/>
              </w:rPr>
              <w:t>Оборудование производственных помещений столовой и условия для хранения пищевых продуктов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Стеллажи, подтоварник, холодильн</w:t>
            </w:r>
            <w:r w:rsidR="00CF66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ики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lastRenderedPageBreak/>
              <w:t>Овощной цех (первичной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и вторичной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обработки овощей), при отсутствии отдельного цеха указать, где оборудован данный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картофелеочистительная</w:t>
            </w:r>
            <w:proofErr w:type="spell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и овощерезательная машины, моечные ванны (не менее двух), раковина для мытья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Производственные столы, овощерезка,  навесные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полки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моечные,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раковина для мытья рук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Мясорыбный цех, при отсутствии отдельного цеха указать, где оборудован данный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Производственные столы (для разделки мяс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а, рыбы и птицы)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, контрольные весы, среднетемпературные и, при необходимости, низкотемпературные холодильные шкафы </w:t>
            </w:r>
            <w:proofErr w:type="spell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электромясорубка</w:t>
            </w:r>
            <w:proofErr w:type="spell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, колода для разруба мяса, моечные ванны (не менее двух), раковина для мытья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2 производственных стола, 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</w:t>
            </w:r>
            <w:r w:rsidR="00DB085A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холодильники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,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раковина для мытья рук, 2 моечные ванны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. </w:t>
            </w:r>
          </w:p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Облучатель бактерицидный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Мучной цех, при отсутствии отдельного цеха указать, где оборудован данный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Производственные столы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тестомесильная машина, контрольные весы, пекарский шкаф, стеллажи, моечная ванна, раковина для мытья рук.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Кондитерский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стол, </w:t>
            </w:r>
            <w:r w:rsidR="00821A30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производственный стол</w:t>
            </w:r>
            <w:proofErr w:type="gramStart"/>
            <w:r w:rsidR="00821A30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т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естомесильная машина, пекарский шкаф</w:t>
            </w:r>
            <w:r w:rsidR="00821A30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, миксер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, весы </w:t>
            </w:r>
          </w:p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Помещение для нарезки хлеба, при отсутствии отдельного цеха указать, где оборудован данный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Производственный стол, </w:t>
            </w:r>
            <w:proofErr w:type="spell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хлеборезательная</w:t>
            </w:r>
            <w:proofErr w:type="spell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машина, шкаф для хранения хлеба, раковина для мытья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Производственны</w:t>
            </w:r>
            <w:r w:rsidR="008032DB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й стол,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шкаф для хранения хлеба</w:t>
            </w:r>
            <w:r w:rsidR="00821A30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.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электрокотел</w:t>
            </w:r>
            <w:proofErr w:type="spell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, контрольные весы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2  электропли</w:t>
            </w:r>
            <w:r w:rsidR="008032DB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ты  6-ти </w:t>
            </w:r>
            <w:proofErr w:type="spellStart"/>
            <w:r w:rsidR="008032DB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конфорн</w:t>
            </w:r>
            <w:proofErr w:type="spellEnd"/>
            <w:r w:rsidR="008032DB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производственные столы, полки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насесные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,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раковина для мытья рук,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Раздаточная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Мармиты для первых, вторых и третьих блюд и холодильным прилавком (витриной, секцией).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Прилавок для 1-х блюд, прилавок для </w:t>
            </w:r>
            <w:r w:rsidR="00DE741F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2-х блюд,</w:t>
            </w:r>
            <w:r w:rsidR="00DC3E6A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прилавок для приборов</w:t>
            </w:r>
            <w:r w:rsidR="00DE741F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.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lastRenderedPageBreak/>
              <w:t>Моечная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для мытья столовой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трехсекционная</w:t>
            </w:r>
            <w:proofErr w:type="spell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ванна для мытья столовой посуды, двухсекционная ванна – для стеклянной посуды и столовых приборов, стеллаж (шкаф), раковина для мытья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Стол для сбора отходов, стол для грязной посуды, стол для чистой посуды,   ванны моечные, водонагреватель </w:t>
            </w:r>
            <w:r w:rsidR="00045C1F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проточный, 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 стеллаж для сушки посуды,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раковина для мытья рук,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Отделка стен складских и производственных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Облицовочная плитка высотой 1,7м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блицовочная плитка</w:t>
            </w:r>
            <w:r w:rsidR="00045C1F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, покраска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Разделочный инвентарь: достаточность, наличие маркировки, состояние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Закреплен за каждым цехом; Имеет специальную маркировку; Без сколов и заусенец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достаточно, промаркирован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Обеспеченность 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В достаточном количестве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обеспечены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Условия хранения 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стеллаж 0,5м от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стеллаж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и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0,2 м от пола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Обеспеченность столовой посудой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По 2 комплекта на каждое посадочное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По 2 комплекта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Условия хранения: столовой посуды; столовых 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В шкафах, на решетках в кассетах ручками вверх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стелложах</w:t>
            </w:r>
            <w:proofErr w:type="spellEnd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Наличие инструкции по правилам мытья столовой и 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Вывешены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в соответствующих цехах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вывешены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на мойке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Характеристика обеденного зала: площадь; количество посадочных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1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кв</w:t>
            </w: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.м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на одно посадочное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E52B2F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56,2</w:t>
            </w:r>
            <w:r w:rsidR="00D45141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м² </w:t>
            </w:r>
            <w:r w:rsidR="00D45141"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на</w:t>
            </w:r>
            <w:r w:rsidR="00D45141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7</w:t>
            </w:r>
            <w:r w:rsidR="00D45141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8 посадочных места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Условия для соблюдения личной гигиены </w:t>
            </w: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1 кран на 20 посадочных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E84E06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2 крана</w:t>
            </w:r>
            <w:r w:rsidR="00D45141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, 3 </w:t>
            </w:r>
            <w:proofErr w:type="spellStart"/>
            <w:r w:rsidR="00D45141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электрополотенца</w:t>
            </w:r>
            <w:proofErr w:type="spellEnd"/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Санитарно-техническое состояние сетей.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Тип холодного водоснабжения: </w:t>
            </w: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lastRenderedPageBreak/>
              <w:t>централизованное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; привозная.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lastRenderedPageBreak/>
              <w:t>централизованное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централизованное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lastRenderedPageBreak/>
              <w:t>Тип горячего водоснабжения: централизованное; автономное; наличие резервного источника горячего водоснабжения.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обязательное наличие </w:t>
            </w:r>
            <w:proofErr w:type="spell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2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водонагревател</w:t>
            </w: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я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Тип канализации: </w:t>
            </w:r>
            <w:proofErr w:type="spell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централизованное</w:t>
            </w: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;в</w:t>
            </w:r>
            <w:proofErr w:type="gram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ыгреб</w:t>
            </w:r>
            <w:proofErr w:type="spellEnd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выгреб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выгреб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Присоединение моечных ванн к канализационной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посредством воздушного разрыва 20мм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да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Освещение: естественное; искусственное.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proofErr w:type="gramStart"/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Естественное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-  6 окон и </w:t>
            </w: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 xml:space="preserve"> светильники, оборудованные защитной арматурой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светильники, оборудованные защитной арматурой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Размещение светильников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не размещают над плитами, технологическим оборудованием, разделочными столами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не размещаются</w:t>
            </w:r>
          </w:p>
        </w:tc>
      </w:tr>
      <w:tr w:rsidR="008032DB" w:rsidRPr="00FA3078" w:rsidTr="00A808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Наличие аптечки для оказания первой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5141" w:rsidRPr="00FA3078" w:rsidRDefault="00D45141" w:rsidP="00A808BD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</w:pPr>
            <w:r w:rsidRPr="00FA3078">
              <w:rPr>
                <w:rFonts w:ascii="Times New Roman" w:eastAsia="Times New Roman" w:hAnsi="Times New Roman" w:cs="Times New Roman"/>
                <w:color w:val="383A3C"/>
                <w:sz w:val="26"/>
                <w:szCs w:val="26"/>
                <w:lang w:eastAsia="ru-RU"/>
              </w:rPr>
              <w:t>Имеется</w:t>
            </w:r>
          </w:p>
        </w:tc>
      </w:tr>
    </w:tbl>
    <w:p w:rsidR="00D45141" w:rsidRPr="00FA3078" w:rsidRDefault="00D45141" w:rsidP="00D45141">
      <w:pPr>
        <w:rPr>
          <w:rFonts w:ascii="Times New Roman" w:hAnsi="Times New Roman" w:cs="Times New Roman"/>
          <w:sz w:val="26"/>
          <w:szCs w:val="26"/>
        </w:rPr>
      </w:pPr>
    </w:p>
    <w:p w:rsidR="0027501C" w:rsidRDefault="0027501C"/>
    <w:sectPr w:rsidR="0027501C" w:rsidSect="009D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506D"/>
    <w:multiLevelType w:val="multilevel"/>
    <w:tmpl w:val="6FC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41"/>
    <w:rsid w:val="00045C1F"/>
    <w:rsid w:val="0027501C"/>
    <w:rsid w:val="002C7576"/>
    <w:rsid w:val="003E3FBC"/>
    <w:rsid w:val="00634D68"/>
    <w:rsid w:val="008032DB"/>
    <w:rsid w:val="00821A30"/>
    <w:rsid w:val="00CF6678"/>
    <w:rsid w:val="00D45141"/>
    <w:rsid w:val="00DB085A"/>
    <w:rsid w:val="00DC3E6A"/>
    <w:rsid w:val="00DE741F"/>
    <w:rsid w:val="00E52B2F"/>
    <w:rsid w:val="00E84E06"/>
    <w:rsid w:val="00F4413A"/>
    <w:rsid w:val="00F9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17</cp:revision>
  <cp:lastPrinted>2017-10-23T08:04:00Z</cp:lastPrinted>
  <dcterms:created xsi:type="dcterms:W3CDTF">2017-10-23T08:00:00Z</dcterms:created>
  <dcterms:modified xsi:type="dcterms:W3CDTF">2017-10-23T09:01:00Z</dcterms:modified>
</cp:coreProperties>
</file>