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61" w:rsidRPr="00244B99" w:rsidRDefault="00244B99" w:rsidP="00B36E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B36EE0">
        <w:rPr>
          <w:rFonts w:ascii="Times New Roman" w:hAnsi="Times New Roman" w:cs="Times New Roman"/>
          <w:b/>
          <w:sz w:val="32"/>
          <w:szCs w:val="32"/>
        </w:rPr>
        <w:t xml:space="preserve"> Оснащение кабинета №27 «География»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720" w:tblpY="185"/>
        <w:tblW w:w="10060" w:type="dxa"/>
        <w:tblLook w:val="04A0" w:firstRow="1" w:lastRow="0" w:firstColumn="1" w:lastColumn="0" w:noHBand="0" w:noVBand="1"/>
      </w:tblPr>
      <w:tblGrid>
        <w:gridCol w:w="703"/>
        <w:gridCol w:w="5246"/>
        <w:gridCol w:w="4111"/>
      </w:tblGrid>
      <w:tr w:rsidR="00EE5D15" w:rsidRPr="00244B99" w:rsidTr="001A4F28">
        <w:tc>
          <w:tcPr>
            <w:tcW w:w="703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B36EE0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в наличии</w:t>
            </w:r>
          </w:p>
        </w:tc>
      </w:tr>
      <w:tr w:rsidR="00B36EE0" w:rsidRPr="00244B99" w:rsidTr="001A4F28">
        <w:tc>
          <w:tcPr>
            <w:tcW w:w="703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ные программы по географии</w:t>
            </w:r>
          </w:p>
        </w:tc>
        <w:tc>
          <w:tcPr>
            <w:tcW w:w="4111" w:type="dxa"/>
          </w:tcPr>
          <w:p w:rsidR="00B36EE0" w:rsidRPr="00244B99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1A4F28" w:rsidRPr="00244B99" w:rsidTr="001A4F28">
        <w:tc>
          <w:tcPr>
            <w:tcW w:w="703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по географии</w:t>
            </w:r>
          </w:p>
        </w:tc>
        <w:tc>
          <w:tcPr>
            <w:tcW w:w="4111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1A4F28" w:rsidRPr="00244B99" w:rsidTr="001A4F28">
        <w:tc>
          <w:tcPr>
            <w:tcW w:w="703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4111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методические материалы по географии 5-11 класс</w:t>
            </w:r>
          </w:p>
        </w:tc>
      </w:tr>
      <w:tr w:rsidR="001A4F28" w:rsidRPr="00244B99" w:rsidTr="001A4F28">
        <w:tc>
          <w:tcPr>
            <w:tcW w:w="703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4111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1A4F28" w:rsidRPr="00244B99" w:rsidTr="001A4F28">
        <w:tc>
          <w:tcPr>
            <w:tcW w:w="703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4111" w:type="dxa"/>
          </w:tcPr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Физические карты:</w:t>
            </w:r>
          </w:p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ировая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атериков:</w:t>
            </w:r>
          </w:p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Евразии, Южной Америки, Северной Америки, Африки, Австралии, Антарктиды</w:t>
            </w:r>
            <w:r w:rsidR="00EE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кеаны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>.Тематические: политическая мира, политическая России, климатические материков и России, почвы России, природные зоны мира и России,</w:t>
            </w:r>
          </w:p>
          <w:p w:rsidR="001A4F28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A4F28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кономические мира и России, </w:t>
            </w:r>
          </w:p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 России: Европейская часть, Западная Сибирь, Кавказ, Урал, Восточная Сибирь и Дальний Восток.</w:t>
            </w:r>
          </w:p>
          <w:p w:rsidR="001A4F28" w:rsidRDefault="001A4F28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15" w:rsidRPr="00244B99" w:rsidTr="001A4F28">
        <w:tc>
          <w:tcPr>
            <w:tcW w:w="703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схемы, карточки</w:t>
            </w:r>
          </w:p>
        </w:tc>
        <w:tc>
          <w:tcPr>
            <w:tcW w:w="4111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EE5D15" w:rsidRPr="00244B99" w:rsidTr="001A4F28">
        <w:tc>
          <w:tcPr>
            <w:tcW w:w="703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Атласы</w:t>
            </w:r>
          </w:p>
        </w:tc>
        <w:tc>
          <w:tcPr>
            <w:tcW w:w="4111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8, 9, 10 классы </w:t>
            </w:r>
          </w:p>
        </w:tc>
      </w:tr>
      <w:tr w:rsidR="00EE5D15" w:rsidRPr="00244B99" w:rsidTr="001A4F28">
        <w:tc>
          <w:tcPr>
            <w:tcW w:w="703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Глобусы</w:t>
            </w:r>
          </w:p>
        </w:tc>
        <w:tc>
          <w:tcPr>
            <w:tcW w:w="4111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5D15" w:rsidRPr="00244B99" w:rsidTr="001A4F28">
        <w:tc>
          <w:tcPr>
            <w:tcW w:w="703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EE5D15" w:rsidRPr="00EE5D15" w:rsidRDefault="00E31107" w:rsidP="001A4F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 диски CD-ROM</w:t>
            </w:r>
          </w:p>
        </w:tc>
        <w:tc>
          <w:tcPr>
            <w:tcW w:w="4111" w:type="dxa"/>
          </w:tcPr>
          <w:p w:rsidR="00EE5D15" w:rsidRDefault="00E31107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географии 6-11 классы</w:t>
            </w:r>
          </w:p>
        </w:tc>
      </w:tr>
      <w:tr w:rsidR="0061366F" w:rsidRPr="00244B99" w:rsidTr="001A4F28">
        <w:tc>
          <w:tcPr>
            <w:tcW w:w="703" w:type="dxa"/>
          </w:tcPr>
          <w:p w:rsidR="0061366F" w:rsidRDefault="0061366F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1366F" w:rsidRDefault="0061366F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коллекций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менералов</w:t>
            </w:r>
            <w:proofErr w:type="spellEnd"/>
          </w:p>
        </w:tc>
        <w:tc>
          <w:tcPr>
            <w:tcW w:w="4111" w:type="dxa"/>
          </w:tcPr>
          <w:p w:rsidR="0061366F" w:rsidRDefault="0061366F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61366F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  <w:tc>
          <w:tcPr>
            <w:tcW w:w="4111" w:type="dxa"/>
          </w:tcPr>
          <w:p w:rsidR="00EE5D15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61366F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EE5D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="00EE5D15">
              <w:rPr>
                <w:rFonts w:ascii="Times New Roman" w:hAnsi="Times New Roman" w:cs="Times New Roman"/>
                <w:sz w:val="28"/>
                <w:szCs w:val="28"/>
              </w:rPr>
              <w:t>системник</w:t>
            </w:r>
            <w:proofErr w:type="spellEnd"/>
            <w:r w:rsidR="00EE5D15">
              <w:rPr>
                <w:rFonts w:ascii="Times New Roman" w:hAnsi="Times New Roman" w:cs="Times New Roman"/>
                <w:sz w:val="28"/>
                <w:szCs w:val="28"/>
              </w:rPr>
              <w:t>, монитор, колонки)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61366F">
        <w:trPr>
          <w:trHeight w:val="492"/>
        </w:trPr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Доска 3-х полосная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D15" w:rsidRPr="00244B99" w:rsidTr="001A4F28">
        <w:tc>
          <w:tcPr>
            <w:tcW w:w="703" w:type="dxa"/>
          </w:tcPr>
          <w:p w:rsidR="00B36EE0" w:rsidRPr="00244B99" w:rsidRDefault="00EE5D15" w:rsidP="0061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Люстра</w:t>
            </w:r>
          </w:p>
        </w:tc>
        <w:tc>
          <w:tcPr>
            <w:tcW w:w="4111" w:type="dxa"/>
          </w:tcPr>
          <w:p w:rsidR="00B36EE0" w:rsidRPr="00244B99" w:rsidRDefault="00B36EE0" w:rsidP="001A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11D1" w:rsidRDefault="00B36E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4B99" w:rsidRPr="00244B99" w:rsidRDefault="00244B99">
      <w:pPr>
        <w:rPr>
          <w:rFonts w:ascii="Times New Roman" w:hAnsi="Times New Roman" w:cs="Times New Roman"/>
          <w:b/>
          <w:sz w:val="32"/>
          <w:szCs w:val="32"/>
        </w:rPr>
      </w:pPr>
    </w:p>
    <w:p w:rsidR="00D511D1" w:rsidRDefault="00D511D1">
      <w:pPr>
        <w:rPr>
          <w:rFonts w:ascii="Times New Roman" w:hAnsi="Times New Roman" w:cs="Times New Roman"/>
          <w:sz w:val="28"/>
          <w:szCs w:val="28"/>
        </w:rPr>
      </w:pPr>
    </w:p>
    <w:p w:rsidR="00244B99" w:rsidRDefault="00244B99">
      <w:pPr>
        <w:rPr>
          <w:rFonts w:ascii="Times New Roman" w:hAnsi="Times New Roman" w:cs="Times New Roman"/>
          <w:sz w:val="28"/>
          <w:szCs w:val="28"/>
        </w:rPr>
      </w:pPr>
    </w:p>
    <w:p w:rsidR="00244B99" w:rsidRDefault="00244B99">
      <w:pPr>
        <w:rPr>
          <w:rFonts w:ascii="Times New Roman" w:hAnsi="Times New Roman" w:cs="Times New Roman"/>
          <w:sz w:val="28"/>
          <w:szCs w:val="28"/>
        </w:rPr>
      </w:pPr>
    </w:p>
    <w:p w:rsidR="00244B99" w:rsidRDefault="00244B99">
      <w:pPr>
        <w:rPr>
          <w:rFonts w:ascii="Times New Roman" w:hAnsi="Times New Roman" w:cs="Times New Roman"/>
          <w:sz w:val="28"/>
          <w:szCs w:val="28"/>
        </w:rPr>
      </w:pPr>
    </w:p>
    <w:p w:rsidR="00244B99" w:rsidRPr="00244B99" w:rsidRDefault="00E3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4B99" w:rsidRPr="00244B99" w:rsidSect="006136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D1"/>
    <w:rsid w:val="001A4F28"/>
    <w:rsid w:val="00244B99"/>
    <w:rsid w:val="0061366F"/>
    <w:rsid w:val="00825129"/>
    <w:rsid w:val="00954E37"/>
    <w:rsid w:val="00B36EE0"/>
    <w:rsid w:val="00D511D1"/>
    <w:rsid w:val="00DD1161"/>
    <w:rsid w:val="00E31107"/>
    <w:rsid w:val="00E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9090"/>
  <w15:chartTrackingRefBased/>
  <w15:docId w15:val="{CA1E89DB-D6C0-41CE-A925-A4BC7DA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2017-10-19T10:44:00Z</dcterms:created>
  <dcterms:modified xsi:type="dcterms:W3CDTF">2017-10-20T07:08:00Z</dcterms:modified>
</cp:coreProperties>
</file>